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71D" w:rsidRDefault="00F6071D" w:rsidP="00F6071D">
      <w:pPr>
        <w:jc w:val="center"/>
        <w:rPr>
          <w:b/>
          <w:sz w:val="28"/>
          <w:szCs w:val="28"/>
        </w:rPr>
      </w:pPr>
      <w:r w:rsidRPr="0028041C">
        <w:rPr>
          <w:noProof/>
          <w:lang w:bidi="ar-SA"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780" w:rsidRDefault="00545780" w:rsidP="00F6071D">
      <w:pPr>
        <w:jc w:val="center"/>
        <w:rPr>
          <w:b/>
          <w:sz w:val="28"/>
          <w:szCs w:val="28"/>
        </w:rPr>
      </w:pPr>
    </w:p>
    <w:p w:rsidR="00545780" w:rsidRPr="000A3E5B" w:rsidRDefault="00545780" w:rsidP="00545780">
      <w:pPr>
        <w:jc w:val="center"/>
        <w:rPr>
          <w:b/>
          <w:sz w:val="28"/>
          <w:szCs w:val="28"/>
        </w:rPr>
      </w:pPr>
      <w:r w:rsidRPr="000A3E5B">
        <w:rPr>
          <w:b/>
          <w:sz w:val="28"/>
          <w:szCs w:val="28"/>
        </w:rPr>
        <w:t>СОВЕТ ДЕПУТАТОВ</w:t>
      </w:r>
    </w:p>
    <w:p w:rsidR="00545780" w:rsidRPr="000A3E5B" w:rsidRDefault="00545780" w:rsidP="00545780">
      <w:pPr>
        <w:jc w:val="center"/>
        <w:rPr>
          <w:b/>
          <w:sz w:val="28"/>
          <w:szCs w:val="28"/>
        </w:rPr>
      </w:pPr>
      <w:r w:rsidRPr="000A3E5B">
        <w:rPr>
          <w:b/>
          <w:sz w:val="28"/>
          <w:szCs w:val="28"/>
        </w:rPr>
        <w:t>ЗАТО г</w:t>
      </w:r>
      <w:r>
        <w:rPr>
          <w:b/>
          <w:sz w:val="28"/>
          <w:szCs w:val="28"/>
        </w:rPr>
        <w:t>.</w:t>
      </w:r>
      <w:r w:rsidRPr="000A3E5B">
        <w:rPr>
          <w:b/>
          <w:sz w:val="28"/>
          <w:szCs w:val="28"/>
        </w:rPr>
        <w:t xml:space="preserve"> СЕВЕРОМОРСК</w:t>
      </w:r>
    </w:p>
    <w:p w:rsidR="00545780" w:rsidRPr="00FC0A0C" w:rsidRDefault="00545780" w:rsidP="00545780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545780" w:rsidRPr="00FC0A0C" w:rsidRDefault="00545780" w:rsidP="00545780">
      <w:pPr>
        <w:pStyle w:val="1"/>
        <w:rPr>
          <w:sz w:val="52"/>
          <w:szCs w:val="52"/>
        </w:rPr>
      </w:pPr>
      <w:r>
        <w:rPr>
          <w:sz w:val="52"/>
          <w:szCs w:val="52"/>
        </w:rPr>
        <w:t xml:space="preserve">                        </w:t>
      </w:r>
      <w:r w:rsidRPr="00FC0A0C">
        <w:rPr>
          <w:sz w:val="52"/>
          <w:szCs w:val="52"/>
        </w:rPr>
        <w:t>РЕШЕНИЕ</w:t>
      </w:r>
    </w:p>
    <w:p w:rsidR="00545780" w:rsidRDefault="00545780" w:rsidP="00545780">
      <w:pPr>
        <w:rPr>
          <w:b/>
        </w:rPr>
      </w:pPr>
    </w:p>
    <w:p w:rsidR="00F6071D" w:rsidRDefault="00F6071D" w:rsidP="00F6071D">
      <w:pPr>
        <w:jc w:val="center"/>
        <w:rPr>
          <w:b/>
          <w:sz w:val="28"/>
          <w:szCs w:val="28"/>
        </w:rPr>
      </w:pPr>
    </w:p>
    <w:p w:rsidR="00F6071D" w:rsidRPr="00545780" w:rsidRDefault="00F6071D" w:rsidP="00545780">
      <w:pPr>
        <w:jc w:val="both"/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 xml:space="preserve">от </w:t>
      </w:r>
      <w:r w:rsidR="00545780" w:rsidRPr="00545780">
        <w:rPr>
          <w:b/>
          <w:sz w:val="28"/>
          <w:szCs w:val="28"/>
        </w:rPr>
        <w:t>18 июня</w:t>
      </w:r>
      <w:r w:rsidRPr="00545780">
        <w:rPr>
          <w:b/>
          <w:sz w:val="28"/>
          <w:szCs w:val="28"/>
        </w:rPr>
        <w:t xml:space="preserve"> 201</w:t>
      </w:r>
      <w:r w:rsidR="00B32F73" w:rsidRPr="00545780">
        <w:rPr>
          <w:b/>
          <w:sz w:val="28"/>
          <w:szCs w:val="28"/>
        </w:rPr>
        <w:t>9</w:t>
      </w:r>
      <w:r w:rsidRPr="00545780">
        <w:rPr>
          <w:b/>
          <w:sz w:val="28"/>
          <w:szCs w:val="28"/>
        </w:rPr>
        <w:t xml:space="preserve"> </w:t>
      </w:r>
      <w:r w:rsidR="00545780" w:rsidRPr="00545780">
        <w:rPr>
          <w:b/>
          <w:sz w:val="28"/>
          <w:szCs w:val="28"/>
        </w:rPr>
        <w:t>года</w:t>
      </w:r>
      <w:r w:rsidRPr="00545780">
        <w:rPr>
          <w:b/>
          <w:sz w:val="28"/>
          <w:szCs w:val="28"/>
        </w:rPr>
        <w:t xml:space="preserve">                                  </w:t>
      </w:r>
      <w:r w:rsidR="007F62D4" w:rsidRPr="00545780">
        <w:rPr>
          <w:b/>
          <w:sz w:val="28"/>
          <w:szCs w:val="28"/>
        </w:rPr>
        <w:t xml:space="preserve">           </w:t>
      </w:r>
      <w:r w:rsidR="00545780" w:rsidRPr="00545780">
        <w:rPr>
          <w:b/>
          <w:sz w:val="28"/>
          <w:szCs w:val="28"/>
        </w:rPr>
        <w:t xml:space="preserve">                  </w:t>
      </w:r>
      <w:r w:rsidR="00CE43C5">
        <w:rPr>
          <w:b/>
          <w:sz w:val="28"/>
          <w:szCs w:val="28"/>
        </w:rPr>
        <w:t xml:space="preserve">       </w:t>
      </w:r>
      <w:r w:rsidR="00545780" w:rsidRPr="00545780">
        <w:rPr>
          <w:b/>
          <w:sz w:val="28"/>
          <w:szCs w:val="28"/>
        </w:rPr>
        <w:t xml:space="preserve">  </w:t>
      </w:r>
      <w:r w:rsidR="007F62D4" w:rsidRPr="00545780">
        <w:rPr>
          <w:b/>
          <w:sz w:val="28"/>
          <w:szCs w:val="28"/>
        </w:rPr>
        <w:t xml:space="preserve">   </w:t>
      </w:r>
      <w:r w:rsidRPr="00545780">
        <w:rPr>
          <w:b/>
          <w:sz w:val="28"/>
          <w:szCs w:val="28"/>
        </w:rPr>
        <w:t xml:space="preserve">№ </w:t>
      </w:r>
      <w:r w:rsidR="00CE43C5">
        <w:rPr>
          <w:b/>
          <w:sz w:val="28"/>
          <w:szCs w:val="28"/>
        </w:rPr>
        <w:t>528</w:t>
      </w:r>
    </w:p>
    <w:p w:rsidR="00F6071D" w:rsidRPr="00545780" w:rsidRDefault="00F6071D" w:rsidP="00F6071D">
      <w:pPr>
        <w:jc w:val="both"/>
        <w:rPr>
          <w:sz w:val="28"/>
          <w:szCs w:val="28"/>
        </w:rPr>
      </w:pPr>
    </w:p>
    <w:p w:rsidR="00971CC7" w:rsidRPr="00545780" w:rsidRDefault="00721A15" w:rsidP="00B32F73">
      <w:pPr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>О</w:t>
      </w:r>
      <w:r w:rsidR="00B32F73" w:rsidRPr="00545780">
        <w:rPr>
          <w:b/>
          <w:sz w:val="28"/>
          <w:szCs w:val="28"/>
        </w:rPr>
        <w:t>б утверждении Положения</w:t>
      </w:r>
    </w:p>
    <w:p w:rsidR="00545780" w:rsidRPr="00545780" w:rsidRDefault="00B32F73" w:rsidP="00B32F73">
      <w:pPr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 xml:space="preserve">«О муниципальных </w:t>
      </w:r>
      <w:r w:rsidR="00C900E0" w:rsidRPr="00545780">
        <w:rPr>
          <w:b/>
          <w:sz w:val="28"/>
          <w:szCs w:val="28"/>
        </w:rPr>
        <w:t>унитарных</w:t>
      </w:r>
    </w:p>
    <w:p w:rsidR="00545780" w:rsidRPr="00545780" w:rsidRDefault="00545780" w:rsidP="00B32F73">
      <w:pPr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>п</w:t>
      </w:r>
      <w:r w:rsidR="00B32F73" w:rsidRPr="00545780">
        <w:rPr>
          <w:b/>
          <w:sz w:val="28"/>
          <w:szCs w:val="28"/>
        </w:rPr>
        <w:t>редприятиях</w:t>
      </w:r>
      <w:r w:rsidRPr="00545780">
        <w:rPr>
          <w:b/>
          <w:sz w:val="28"/>
          <w:szCs w:val="28"/>
        </w:rPr>
        <w:t xml:space="preserve"> </w:t>
      </w:r>
      <w:r w:rsidR="00B32F73" w:rsidRPr="00545780">
        <w:rPr>
          <w:b/>
          <w:sz w:val="28"/>
          <w:szCs w:val="28"/>
        </w:rPr>
        <w:t xml:space="preserve">муниципального </w:t>
      </w:r>
    </w:p>
    <w:p w:rsidR="00545780" w:rsidRPr="00545780" w:rsidRDefault="00B32F73" w:rsidP="00B32F73">
      <w:pPr>
        <w:rPr>
          <w:b/>
          <w:sz w:val="28"/>
          <w:szCs w:val="28"/>
        </w:rPr>
      </w:pPr>
      <w:proofErr w:type="gramStart"/>
      <w:r w:rsidRPr="00545780">
        <w:rPr>
          <w:b/>
          <w:sz w:val="28"/>
          <w:szCs w:val="28"/>
        </w:rPr>
        <w:t>образования</w:t>
      </w:r>
      <w:proofErr w:type="gramEnd"/>
      <w:r w:rsidR="00545780" w:rsidRPr="00545780">
        <w:rPr>
          <w:b/>
          <w:sz w:val="28"/>
          <w:szCs w:val="28"/>
        </w:rPr>
        <w:t xml:space="preserve"> </w:t>
      </w:r>
      <w:r w:rsidRPr="00545780">
        <w:rPr>
          <w:b/>
          <w:sz w:val="28"/>
          <w:szCs w:val="28"/>
        </w:rPr>
        <w:t>ЗАТО г.Североморск»</w:t>
      </w:r>
    </w:p>
    <w:p w:rsidR="00545780" w:rsidRPr="00545780" w:rsidRDefault="00B32F73" w:rsidP="00B32F73">
      <w:pPr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>и примерного</w:t>
      </w:r>
      <w:r w:rsidR="00545780" w:rsidRPr="00545780">
        <w:rPr>
          <w:b/>
          <w:sz w:val="28"/>
          <w:szCs w:val="28"/>
        </w:rPr>
        <w:t xml:space="preserve"> </w:t>
      </w:r>
      <w:r w:rsidRPr="00545780">
        <w:rPr>
          <w:b/>
          <w:sz w:val="28"/>
          <w:szCs w:val="28"/>
        </w:rPr>
        <w:t xml:space="preserve">устава муниципального </w:t>
      </w:r>
    </w:p>
    <w:p w:rsidR="00F97FB8" w:rsidRPr="00545780" w:rsidRDefault="00B32F73" w:rsidP="00F97FB8">
      <w:pPr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>унитарного</w:t>
      </w:r>
      <w:r w:rsidR="00545780" w:rsidRPr="00545780">
        <w:rPr>
          <w:b/>
          <w:sz w:val="28"/>
          <w:szCs w:val="28"/>
        </w:rPr>
        <w:t xml:space="preserve"> </w:t>
      </w:r>
      <w:r w:rsidRPr="00545780">
        <w:rPr>
          <w:b/>
          <w:sz w:val="28"/>
          <w:szCs w:val="28"/>
        </w:rPr>
        <w:t>предприятия»</w:t>
      </w:r>
    </w:p>
    <w:p w:rsidR="000B0102" w:rsidRPr="00545780" w:rsidRDefault="000B0102" w:rsidP="00947421">
      <w:pPr>
        <w:spacing w:line="120" w:lineRule="auto"/>
        <w:ind w:firstLine="568"/>
        <w:jc w:val="both"/>
        <w:rPr>
          <w:sz w:val="28"/>
          <w:szCs w:val="28"/>
        </w:rPr>
      </w:pPr>
    </w:p>
    <w:p w:rsidR="00971CC7" w:rsidRPr="00545780" w:rsidRDefault="00971CC7" w:rsidP="00971CC7">
      <w:pPr>
        <w:widowControl/>
        <w:adjustRightInd w:val="0"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  <w:r w:rsidRPr="00545780">
        <w:rPr>
          <w:sz w:val="28"/>
          <w:szCs w:val="28"/>
        </w:rPr>
        <w:t xml:space="preserve">В соответствии с </w:t>
      </w:r>
      <w:r w:rsidR="00B90BE1" w:rsidRPr="00545780">
        <w:rPr>
          <w:sz w:val="28"/>
          <w:szCs w:val="28"/>
        </w:rPr>
        <w:t xml:space="preserve">Гражданским кодексом Российской Федерации, </w:t>
      </w:r>
      <w:r w:rsidR="00B32F73" w:rsidRPr="00545780">
        <w:rPr>
          <w:sz w:val="28"/>
          <w:szCs w:val="28"/>
        </w:rPr>
        <w:t xml:space="preserve">Федеральным </w:t>
      </w:r>
      <w:hyperlink r:id="rId7" w:history="1">
        <w:r w:rsidR="00B32F73" w:rsidRPr="00545780">
          <w:rPr>
            <w:sz w:val="28"/>
            <w:szCs w:val="28"/>
          </w:rPr>
          <w:t>законом</w:t>
        </w:r>
      </w:hyperlink>
      <w:r w:rsidR="00C900E0" w:rsidRPr="00545780">
        <w:rPr>
          <w:sz w:val="28"/>
          <w:szCs w:val="28"/>
        </w:rPr>
        <w:t xml:space="preserve"> от 06.10.2003 №</w:t>
      </w:r>
      <w:r w:rsidR="00B32F73" w:rsidRPr="00545780">
        <w:rPr>
          <w:sz w:val="28"/>
          <w:szCs w:val="28"/>
        </w:rPr>
        <w:t xml:space="preserve">131-ФЗ </w:t>
      </w:r>
      <w:r w:rsidR="00C900E0" w:rsidRPr="00545780">
        <w:rPr>
          <w:sz w:val="28"/>
          <w:szCs w:val="28"/>
        </w:rPr>
        <w:t>«</w:t>
      </w:r>
      <w:r w:rsidR="00B32F73" w:rsidRPr="00545780">
        <w:rPr>
          <w:sz w:val="28"/>
          <w:szCs w:val="28"/>
        </w:rPr>
        <w:t>Об общих принципах организации местного самоуп</w:t>
      </w:r>
      <w:r w:rsidR="00C900E0" w:rsidRPr="00545780">
        <w:rPr>
          <w:sz w:val="28"/>
          <w:szCs w:val="28"/>
        </w:rPr>
        <w:t>равления в Российской Федерации»</w:t>
      </w:r>
      <w:r w:rsidR="00B32F73" w:rsidRPr="00545780">
        <w:rPr>
          <w:sz w:val="28"/>
          <w:szCs w:val="28"/>
        </w:rPr>
        <w:t xml:space="preserve">, </w:t>
      </w:r>
      <w:r w:rsidR="00B32F73" w:rsidRPr="00545780">
        <w:rPr>
          <w:rFonts w:eastAsiaTheme="minorHAnsi"/>
          <w:sz w:val="28"/>
          <w:szCs w:val="28"/>
          <w:lang w:eastAsia="en-US" w:bidi="ar-SA"/>
        </w:rPr>
        <w:t>Феде</w:t>
      </w:r>
      <w:r w:rsidR="00C900E0" w:rsidRPr="00545780">
        <w:rPr>
          <w:rFonts w:eastAsiaTheme="minorHAnsi"/>
          <w:sz w:val="28"/>
          <w:szCs w:val="28"/>
          <w:lang w:eastAsia="en-US" w:bidi="ar-SA"/>
        </w:rPr>
        <w:t>ральным законом от 14.11.2002 №</w:t>
      </w:r>
      <w:r w:rsidR="00B32F73" w:rsidRPr="00545780">
        <w:rPr>
          <w:rFonts w:eastAsiaTheme="minorHAnsi"/>
          <w:sz w:val="28"/>
          <w:szCs w:val="28"/>
          <w:lang w:eastAsia="en-US" w:bidi="ar-SA"/>
        </w:rPr>
        <w:t xml:space="preserve">161-ФЗ «О государственных и муниципальных унитарных предприятиях», </w:t>
      </w:r>
      <w:r w:rsidR="00C900E0" w:rsidRPr="00545780">
        <w:rPr>
          <w:sz w:val="28"/>
          <w:szCs w:val="28"/>
        </w:rPr>
        <w:t xml:space="preserve">Уставом </w:t>
      </w:r>
      <w:r w:rsidR="00C900E0" w:rsidRPr="00545780">
        <w:rPr>
          <w:rFonts w:eastAsiaTheme="minorHAnsi"/>
          <w:sz w:val="28"/>
          <w:szCs w:val="28"/>
          <w:lang w:eastAsia="en-US" w:bidi="ar-SA"/>
        </w:rPr>
        <w:t xml:space="preserve">муниципального образования  ЗАТО г. </w:t>
      </w:r>
      <w:r w:rsidR="00C900E0" w:rsidRPr="00545780">
        <w:rPr>
          <w:sz w:val="28"/>
          <w:szCs w:val="28"/>
        </w:rPr>
        <w:t xml:space="preserve">Североморск, </w:t>
      </w:r>
      <w:r w:rsidR="00B32F73" w:rsidRPr="00545780">
        <w:rPr>
          <w:rFonts w:eastAsiaTheme="minorHAnsi"/>
          <w:sz w:val="28"/>
          <w:szCs w:val="28"/>
          <w:lang w:eastAsia="en-US" w:bidi="ar-SA"/>
        </w:rPr>
        <w:t>по результатам рассмотрения протеста прокуратуры города Североморска</w:t>
      </w:r>
    </w:p>
    <w:p w:rsidR="00971CC7" w:rsidRPr="00545780" w:rsidRDefault="00971CC7" w:rsidP="00971CC7">
      <w:pPr>
        <w:widowControl/>
        <w:adjustRightInd w:val="0"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</w:p>
    <w:p w:rsidR="00F6071D" w:rsidRPr="00545780" w:rsidRDefault="00947421" w:rsidP="00E94A71">
      <w:pPr>
        <w:ind w:left="-142"/>
        <w:jc w:val="both"/>
        <w:rPr>
          <w:b/>
          <w:sz w:val="28"/>
          <w:szCs w:val="28"/>
        </w:rPr>
      </w:pPr>
      <w:r w:rsidRPr="00545780">
        <w:rPr>
          <w:b/>
          <w:sz w:val="28"/>
          <w:szCs w:val="28"/>
        </w:rPr>
        <w:t xml:space="preserve">  </w:t>
      </w:r>
      <w:r w:rsidR="00F6071D" w:rsidRPr="00545780">
        <w:rPr>
          <w:b/>
          <w:sz w:val="28"/>
          <w:szCs w:val="28"/>
        </w:rPr>
        <w:t>Совет депутатов РЕШИЛ:</w:t>
      </w:r>
    </w:p>
    <w:p w:rsidR="00524F8A" w:rsidRPr="00545780" w:rsidRDefault="00524F8A" w:rsidP="001B6524">
      <w:pPr>
        <w:ind w:firstLine="568"/>
        <w:jc w:val="both"/>
        <w:rPr>
          <w:b/>
          <w:sz w:val="28"/>
          <w:szCs w:val="28"/>
        </w:rPr>
      </w:pPr>
    </w:p>
    <w:p w:rsidR="001B6524" w:rsidRPr="00545780" w:rsidRDefault="001B6524" w:rsidP="001B6524">
      <w:pPr>
        <w:pStyle w:val="a4"/>
        <w:numPr>
          <w:ilvl w:val="0"/>
          <w:numId w:val="13"/>
        </w:numPr>
        <w:tabs>
          <w:tab w:val="left" w:pos="1134"/>
        </w:tabs>
        <w:spacing w:before="1"/>
        <w:ind w:left="0" w:firstLine="709"/>
        <w:rPr>
          <w:sz w:val="28"/>
          <w:szCs w:val="28"/>
        </w:rPr>
      </w:pPr>
      <w:r w:rsidRPr="00545780">
        <w:rPr>
          <w:sz w:val="28"/>
          <w:szCs w:val="28"/>
        </w:rPr>
        <w:t xml:space="preserve">Утвердить Положение «О муниципальных </w:t>
      </w:r>
      <w:r w:rsidR="009F53C8" w:rsidRPr="00545780">
        <w:rPr>
          <w:sz w:val="28"/>
          <w:szCs w:val="28"/>
        </w:rPr>
        <w:t xml:space="preserve">унитарных </w:t>
      </w:r>
      <w:r w:rsidRPr="00545780">
        <w:rPr>
          <w:sz w:val="28"/>
          <w:szCs w:val="28"/>
        </w:rPr>
        <w:t xml:space="preserve">предприятиях муниципального </w:t>
      </w:r>
      <w:proofErr w:type="gramStart"/>
      <w:r w:rsidRPr="00545780">
        <w:rPr>
          <w:sz w:val="28"/>
          <w:szCs w:val="28"/>
        </w:rPr>
        <w:t>образования</w:t>
      </w:r>
      <w:proofErr w:type="gramEnd"/>
      <w:r w:rsidRPr="00545780">
        <w:rPr>
          <w:sz w:val="28"/>
          <w:szCs w:val="28"/>
        </w:rPr>
        <w:t xml:space="preserve"> ЗАТО г.Североморск»</w:t>
      </w:r>
      <w:r w:rsidR="0044435E" w:rsidRPr="00545780">
        <w:rPr>
          <w:sz w:val="28"/>
          <w:szCs w:val="28"/>
        </w:rPr>
        <w:t xml:space="preserve"> согласно Приложению № 1 к настоящему Решению</w:t>
      </w:r>
      <w:r w:rsidRPr="00545780">
        <w:rPr>
          <w:sz w:val="28"/>
          <w:szCs w:val="28"/>
        </w:rPr>
        <w:t xml:space="preserve"> и примерный устав муниципального унитарного предприятия согласно Приложению </w:t>
      </w:r>
      <w:r w:rsidR="0044435E" w:rsidRPr="00545780">
        <w:rPr>
          <w:sz w:val="28"/>
          <w:szCs w:val="28"/>
        </w:rPr>
        <w:t xml:space="preserve">№ 2 </w:t>
      </w:r>
      <w:r w:rsidRPr="00545780">
        <w:rPr>
          <w:sz w:val="28"/>
          <w:szCs w:val="28"/>
        </w:rPr>
        <w:t>к настоящему Решению.</w:t>
      </w:r>
    </w:p>
    <w:p w:rsidR="00C44642" w:rsidRPr="00545780" w:rsidRDefault="001B6524" w:rsidP="001B6524">
      <w:pPr>
        <w:pStyle w:val="a4"/>
        <w:numPr>
          <w:ilvl w:val="0"/>
          <w:numId w:val="13"/>
        </w:numPr>
        <w:tabs>
          <w:tab w:val="left" w:pos="1134"/>
        </w:tabs>
        <w:spacing w:before="1"/>
        <w:ind w:left="0" w:firstLine="709"/>
        <w:rPr>
          <w:sz w:val="28"/>
          <w:szCs w:val="28"/>
        </w:rPr>
      </w:pPr>
      <w:r w:rsidRPr="00545780">
        <w:rPr>
          <w:sz w:val="28"/>
          <w:szCs w:val="28"/>
        </w:rPr>
        <w:t>Признать утратившим</w:t>
      </w:r>
      <w:r w:rsidR="0044435E" w:rsidRPr="00545780">
        <w:rPr>
          <w:sz w:val="28"/>
          <w:szCs w:val="28"/>
        </w:rPr>
        <w:t>и</w:t>
      </w:r>
      <w:r w:rsidRPr="00545780">
        <w:rPr>
          <w:sz w:val="28"/>
          <w:szCs w:val="28"/>
        </w:rPr>
        <w:t xml:space="preserve"> силу</w:t>
      </w:r>
      <w:r w:rsidR="00C44642" w:rsidRPr="00545780">
        <w:rPr>
          <w:sz w:val="28"/>
          <w:szCs w:val="28"/>
        </w:rPr>
        <w:t>:</w:t>
      </w:r>
    </w:p>
    <w:p w:rsidR="00C44642" w:rsidRPr="00545780" w:rsidRDefault="00C44642" w:rsidP="00C44642">
      <w:pPr>
        <w:pStyle w:val="a4"/>
        <w:tabs>
          <w:tab w:val="left" w:pos="1134"/>
        </w:tabs>
        <w:spacing w:before="1"/>
        <w:ind w:left="0" w:firstLine="709"/>
        <w:rPr>
          <w:sz w:val="28"/>
          <w:szCs w:val="28"/>
        </w:rPr>
      </w:pPr>
      <w:r w:rsidRPr="00545780">
        <w:rPr>
          <w:sz w:val="28"/>
          <w:szCs w:val="28"/>
        </w:rPr>
        <w:t xml:space="preserve">- </w:t>
      </w:r>
      <w:r w:rsidR="00545780" w:rsidRPr="00545780">
        <w:rPr>
          <w:sz w:val="28"/>
          <w:szCs w:val="28"/>
        </w:rPr>
        <w:t>Р</w:t>
      </w:r>
      <w:r w:rsidR="001B6524" w:rsidRPr="00545780">
        <w:rPr>
          <w:sz w:val="28"/>
          <w:szCs w:val="28"/>
        </w:rPr>
        <w:t xml:space="preserve">ешение </w:t>
      </w:r>
      <w:r w:rsidR="00E94A71">
        <w:rPr>
          <w:sz w:val="28"/>
          <w:szCs w:val="28"/>
        </w:rPr>
        <w:t xml:space="preserve">городского </w:t>
      </w:r>
      <w:r w:rsidR="001B6524" w:rsidRPr="00545780">
        <w:rPr>
          <w:sz w:val="28"/>
          <w:szCs w:val="28"/>
        </w:rPr>
        <w:t xml:space="preserve">Совета </w:t>
      </w:r>
      <w:proofErr w:type="gramStart"/>
      <w:r w:rsidR="001B6524" w:rsidRPr="00545780">
        <w:rPr>
          <w:sz w:val="28"/>
          <w:szCs w:val="28"/>
        </w:rPr>
        <w:t>депутатов</w:t>
      </w:r>
      <w:proofErr w:type="gramEnd"/>
      <w:r w:rsidR="001B6524" w:rsidRPr="00545780">
        <w:rPr>
          <w:sz w:val="28"/>
          <w:szCs w:val="28"/>
        </w:rPr>
        <w:t xml:space="preserve"> ЗАТО г. Североморск от </w:t>
      </w:r>
      <w:r w:rsidR="00A2421A" w:rsidRPr="00545780">
        <w:rPr>
          <w:sz w:val="28"/>
          <w:szCs w:val="28"/>
        </w:rPr>
        <w:t>29</w:t>
      </w:r>
      <w:r w:rsidR="001B6524" w:rsidRPr="00545780">
        <w:rPr>
          <w:sz w:val="28"/>
          <w:szCs w:val="28"/>
        </w:rPr>
        <w:t>.</w:t>
      </w:r>
      <w:r w:rsidR="00A2421A" w:rsidRPr="00545780">
        <w:rPr>
          <w:sz w:val="28"/>
          <w:szCs w:val="28"/>
        </w:rPr>
        <w:t>05</w:t>
      </w:r>
      <w:r w:rsidR="001B6524" w:rsidRPr="00545780">
        <w:rPr>
          <w:sz w:val="28"/>
          <w:szCs w:val="28"/>
        </w:rPr>
        <w:t>.200</w:t>
      </w:r>
      <w:r w:rsidR="00A2421A" w:rsidRPr="00545780">
        <w:rPr>
          <w:sz w:val="28"/>
          <w:szCs w:val="28"/>
        </w:rPr>
        <w:t>3</w:t>
      </w:r>
      <w:r w:rsidR="001B6524" w:rsidRPr="00545780">
        <w:rPr>
          <w:sz w:val="28"/>
          <w:szCs w:val="28"/>
        </w:rPr>
        <w:t xml:space="preserve"> № </w:t>
      </w:r>
      <w:r w:rsidR="00A2421A" w:rsidRPr="00545780">
        <w:rPr>
          <w:sz w:val="28"/>
          <w:szCs w:val="28"/>
        </w:rPr>
        <w:t>231</w:t>
      </w:r>
      <w:r w:rsidR="001B6524" w:rsidRPr="00545780">
        <w:rPr>
          <w:sz w:val="28"/>
          <w:szCs w:val="28"/>
        </w:rPr>
        <w:t xml:space="preserve"> «Об утверждении Положения «</w:t>
      </w:r>
      <w:r w:rsidR="00A2421A" w:rsidRPr="00545780">
        <w:rPr>
          <w:sz w:val="28"/>
          <w:szCs w:val="28"/>
        </w:rPr>
        <w:t>О муниципальных предприятиях</w:t>
      </w:r>
      <w:r w:rsidR="001B6524" w:rsidRPr="00545780">
        <w:rPr>
          <w:sz w:val="28"/>
          <w:szCs w:val="28"/>
        </w:rPr>
        <w:t xml:space="preserve"> ЗАТО город Североморск»</w:t>
      </w:r>
      <w:r w:rsidR="00A2421A" w:rsidRPr="00545780">
        <w:rPr>
          <w:sz w:val="28"/>
          <w:szCs w:val="28"/>
        </w:rPr>
        <w:t xml:space="preserve"> и примерного Устава муниципального унитарного предприятия»</w:t>
      </w:r>
      <w:r w:rsidRPr="00545780">
        <w:rPr>
          <w:sz w:val="28"/>
          <w:szCs w:val="28"/>
        </w:rPr>
        <w:t>;</w:t>
      </w:r>
    </w:p>
    <w:p w:rsidR="00D92295" w:rsidRPr="00545780" w:rsidRDefault="00C44642" w:rsidP="00C44642">
      <w:pPr>
        <w:pStyle w:val="a4"/>
        <w:tabs>
          <w:tab w:val="left" w:pos="1134"/>
        </w:tabs>
        <w:spacing w:before="1"/>
        <w:ind w:left="0" w:firstLine="709"/>
        <w:rPr>
          <w:sz w:val="28"/>
          <w:szCs w:val="28"/>
        </w:rPr>
      </w:pPr>
      <w:r w:rsidRPr="00545780">
        <w:rPr>
          <w:sz w:val="28"/>
          <w:szCs w:val="28"/>
        </w:rPr>
        <w:t xml:space="preserve">- </w:t>
      </w:r>
      <w:r w:rsidR="00545780" w:rsidRPr="00545780">
        <w:rPr>
          <w:sz w:val="28"/>
          <w:szCs w:val="28"/>
        </w:rPr>
        <w:t>Р</w:t>
      </w:r>
      <w:r w:rsidR="0044435E" w:rsidRPr="00545780">
        <w:rPr>
          <w:sz w:val="28"/>
          <w:szCs w:val="28"/>
        </w:rPr>
        <w:t xml:space="preserve">ешение Совета депутатов ЗАТО г.Североморск от 10.06.2014 № 550 О внесении изменений в </w:t>
      </w:r>
      <w:r w:rsidR="00545780" w:rsidRPr="00545780">
        <w:rPr>
          <w:sz w:val="28"/>
          <w:szCs w:val="28"/>
        </w:rPr>
        <w:t>Р</w:t>
      </w:r>
      <w:r w:rsidR="0044435E" w:rsidRPr="00545780">
        <w:rPr>
          <w:sz w:val="28"/>
          <w:szCs w:val="28"/>
        </w:rPr>
        <w:t xml:space="preserve">ешение городского Совета депутатов ЗАТО </w:t>
      </w:r>
      <w:r w:rsidR="00545780">
        <w:rPr>
          <w:sz w:val="28"/>
          <w:szCs w:val="28"/>
        </w:rPr>
        <w:t xml:space="preserve">                  </w:t>
      </w:r>
      <w:r w:rsidR="0044435E" w:rsidRPr="00545780">
        <w:rPr>
          <w:sz w:val="28"/>
          <w:szCs w:val="28"/>
        </w:rPr>
        <w:t xml:space="preserve">г. Североморск от 29.05.2003 № 231 «Об утверждении Положения «О муниципальных предприятиях </w:t>
      </w:r>
      <w:proofErr w:type="gramStart"/>
      <w:r w:rsidR="0044435E" w:rsidRPr="00545780">
        <w:rPr>
          <w:sz w:val="28"/>
          <w:szCs w:val="28"/>
        </w:rPr>
        <w:t>ЗАТО</w:t>
      </w:r>
      <w:r w:rsidRPr="00545780">
        <w:rPr>
          <w:sz w:val="28"/>
          <w:szCs w:val="28"/>
        </w:rPr>
        <w:t xml:space="preserve"> </w:t>
      </w:r>
      <w:r w:rsidR="00545780">
        <w:rPr>
          <w:sz w:val="28"/>
          <w:szCs w:val="28"/>
        </w:rPr>
        <w:t xml:space="preserve"> </w:t>
      </w:r>
      <w:r w:rsidR="0044435E" w:rsidRPr="00545780">
        <w:rPr>
          <w:sz w:val="28"/>
          <w:szCs w:val="28"/>
        </w:rPr>
        <w:t>г.</w:t>
      </w:r>
      <w:proofErr w:type="gramEnd"/>
      <w:r w:rsidR="0044435E" w:rsidRPr="00545780">
        <w:rPr>
          <w:sz w:val="28"/>
          <w:szCs w:val="28"/>
        </w:rPr>
        <w:t xml:space="preserve"> Североморск» и примерного Устава муниципального унитарного предприятия».</w:t>
      </w:r>
    </w:p>
    <w:p w:rsidR="00523403" w:rsidRDefault="004B6FD6" w:rsidP="001B6524">
      <w:pPr>
        <w:pStyle w:val="a4"/>
        <w:numPr>
          <w:ilvl w:val="0"/>
          <w:numId w:val="13"/>
        </w:numPr>
        <w:tabs>
          <w:tab w:val="left" w:pos="1134"/>
        </w:tabs>
        <w:spacing w:before="1"/>
        <w:ind w:left="0" w:firstLine="709"/>
        <w:rPr>
          <w:sz w:val="28"/>
          <w:szCs w:val="28"/>
        </w:rPr>
      </w:pPr>
      <w:r w:rsidRPr="00545780">
        <w:rPr>
          <w:sz w:val="28"/>
          <w:szCs w:val="28"/>
        </w:rPr>
        <w:t xml:space="preserve">Настоящее Решение вступает в силу со дня его </w:t>
      </w:r>
      <w:r w:rsidR="00523403" w:rsidRPr="00545780">
        <w:rPr>
          <w:sz w:val="28"/>
          <w:szCs w:val="28"/>
        </w:rPr>
        <w:t>официального опубликования</w:t>
      </w:r>
      <w:r w:rsidR="00A2421A" w:rsidRPr="00545780">
        <w:rPr>
          <w:sz w:val="28"/>
          <w:szCs w:val="28"/>
        </w:rPr>
        <w:t>.</w:t>
      </w:r>
    </w:p>
    <w:p w:rsidR="00545780" w:rsidRPr="00545780" w:rsidRDefault="00545780" w:rsidP="00545780">
      <w:pPr>
        <w:tabs>
          <w:tab w:val="left" w:pos="1134"/>
        </w:tabs>
        <w:spacing w:before="1"/>
        <w:rPr>
          <w:sz w:val="28"/>
          <w:szCs w:val="28"/>
        </w:rPr>
      </w:pPr>
    </w:p>
    <w:p w:rsidR="001B6524" w:rsidRDefault="001B6524" w:rsidP="00E937F9">
      <w:pPr>
        <w:pStyle w:val="a4"/>
        <w:numPr>
          <w:ilvl w:val="0"/>
          <w:numId w:val="13"/>
        </w:numPr>
        <w:tabs>
          <w:tab w:val="left" w:pos="1134"/>
        </w:tabs>
        <w:spacing w:before="1"/>
        <w:ind w:left="0" w:right="-143" w:firstLine="709"/>
        <w:rPr>
          <w:sz w:val="28"/>
          <w:szCs w:val="28"/>
        </w:rPr>
      </w:pPr>
      <w:r w:rsidRPr="00545780">
        <w:rPr>
          <w:sz w:val="28"/>
          <w:szCs w:val="28"/>
        </w:rPr>
        <w:lastRenderedPageBreak/>
        <w:t xml:space="preserve">Опубликовать настоящее </w:t>
      </w:r>
      <w:r w:rsidR="00A2421A" w:rsidRPr="00545780">
        <w:rPr>
          <w:sz w:val="28"/>
          <w:szCs w:val="28"/>
        </w:rPr>
        <w:t>Решение</w:t>
      </w:r>
      <w:r w:rsidRPr="00545780">
        <w:rPr>
          <w:sz w:val="28"/>
          <w:szCs w:val="28"/>
        </w:rPr>
        <w:t xml:space="preserve"> в газете «Североморские вести» и разместить в официальном сетевом издании «Электронный бюллетень органов местного самоуправления ЗАТО г.Североморск» в информационно-телекоммуникационной сети Интернет.</w:t>
      </w:r>
    </w:p>
    <w:p w:rsidR="00545780" w:rsidRDefault="00545780" w:rsidP="00545780">
      <w:pPr>
        <w:tabs>
          <w:tab w:val="left" w:pos="1134"/>
        </w:tabs>
        <w:spacing w:before="1"/>
        <w:rPr>
          <w:sz w:val="28"/>
          <w:szCs w:val="28"/>
        </w:rPr>
      </w:pPr>
    </w:p>
    <w:p w:rsidR="00545780" w:rsidRDefault="00545780" w:rsidP="00545780">
      <w:pPr>
        <w:tabs>
          <w:tab w:val="left" w:pos="1134"/>
        </w:tabs>
        <w:spacing w:before="1"/>
        <w:rPr>
          <w:sz w:val="28"/>
          <w:szCs w:val="28"/>
        </w:rPr>
      </w:pPr>
    </w:p>
    <w:tbl>
      <w:tblPr>
        <w:tblW w:w="94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635F02" w:rsidRPr="00545780" w:rsidTr="00B90BE1">
        <w:trPr>
          <w:trHeight w:val="187"/>
        </w:trPr>
        <w:tc>
          <w:tcPr>
            <w:tcW w:w="9464" w:type="dxa"/>
          </w:tcPr>
          <w:p w:rsidR="00545780" w:rsidRDefault="00545780" w:rsidP="00545780">
            <w:pPr>
              <w:ind w:right="-141"/>
              <w:rPr>
                <w:b/>
                <w:sz w:val="28"/>
                <w:szCs w:val="28"/>
              </w:rPr>
            </w:pPr>
            <w:r w:rsidRPr="00D513CE">
              <w:rPr>
                <w:b/>
                <w:sz w:val="28"/>
                <w:szCs w:val="28"/>
              </w:rPr>
              <w:t xml:space="preserve">Глава </w:t>
            </w:r>
            <w:r>
              <w:rPr>
                <w:b/>
                <w:sz w:val="28"/>
                <w:szCs w:val="28"/>
              </w:rPr>
              <w:t xml:space="preserve">  ЗАТО г. Североморск              </w:t>
            </w:r>
            <w:proofErr w:type="spellStart"/>
            <w:r>
              <w:rPr>
                <w:b/>
                <w:sz w:val="28"/>
                <w:szCs w:val="28"/>
              </w:rPr>
              <w:t>И.о</w:t>
            </w:r>
            <w:proofErr w:type="spellEnd"/>
            <w:r>
              <w:rPr>
                <w:b/>
                <w:sz w:val="28"/>
                <w:szCs w:val="28"/>
              </w:rPr>
              <w:t>. председателя Совета депутатов</w:t>
            </w:r>
          </w:p>
          <w:p w:rsidR="00545780" w:rsidRDefault="00545780" w:rsidP="00545780">
            <w:pPr>
              <w:ind w:right="-14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ЗАТО г. Североморск                               </w:t>
            </w:r>
          </w:p>
          <w:p w:rsidR="00545780" w:rsidRPr="00441567" w:rsidRDefault="00545780" w:rsidP="00545780">
            <w:pPr>
              <w:ind w:right="-141"/>
              <w:rPr>
                <w:b/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:rsidR="00545780" w:rsidRDefault="00545780" w:rsidP="00545780">
            <w:pPr>
              <w:ind w:right="-141"/>
              <w:rPr>
                <w:rFonts w:ascii="Book Antiqua" w:hAnsi="Book Antiqua"/>
                <w:b/>
                <w:sz w:val="24"/>
                <w:szCs w:val="24"/>
              </w:rPr>
            </w:pPr>
            <w:r w:rsidRPr="00D513CE">
              <w:rPr>
                <w:b/>
                <w:sz w:val="28"/>
                <w:szCs w:val="28"/>
              </w:rPr>
              <w:t xml:space="preserve">                     </w:t>
            </w:r>
            <w:r>
              <w:rPr>
                <w:b/>
                <w:sz w:val="28"/>
                <w:szCs w:val="28"/>
              </w:rPr>
              <w:t xml:space="preserve">    В.В. Евменьков                                     </w:t>
            </w:r>
            <w:r w:rsidR="00E937F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          Т.А. Сахарова</w:t>
            </w:r>
          </w:p>
          <w:p w:rsidR="00545780" w:rsidRPr="003548A4" w:rsidRDefault="00545780" w:rsidP="00545780">
            <w:pPr>
              <w:shd w:val="clear" w:color="auto" w:fill="FFFFFF"/>
              <w:tabs>
                <w:tab w:val="left" w:pos="0"/>
              </w:tabs>
              <w:ind w:left="284" w:right="1136" w:firstLine="14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  </w:t>
            </w:r>
            <w:r w:rsidRPr="003548A4">
              <w:rPr>
                <w:b/>
                <w:sz w:val="28"/>
                <w:szCs w:val="28"/>
              </w:rPr>
              <w:t xml:space="preserve">  </w:t>
            </w:r>
          </w:p>
          <w:p w:rsidR="0061445D" w:rsidRPr="00545780" w:rsidRDefault="0061445D" w:rsidP="0061445D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7"/>
              <w:tblW w:w="95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61445D" w:rsidRPr="00545780" w:rsidTr="00D92295">
              <w:tc>
                <w:tcPr>
                  <w:tcW w:w="4785" w:type="dxa"/>
                </w:tcPr>
                <w:p w:rsidR="0061445D" w:rsidRPr="00545780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6" w:type="dxa"/>
                </w:tcPr>
                <w:p w:rsidR="0061445D" w:rsidRPr="00545780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61445D" w:rsidRPr="00545780" w:rsidTr="00D92295">
              <w:tc>
                <w:tcPr>
                  <w:tcW w:w="4785" w:type="dxa"/>
                </w:tcPr>
                <w:p w:rsidR="0061445D" w:rsidRPr="00545780" w:rsidRDefault="0061445D" w:rsidP="0061445D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6" w:type="dxa"/>
                </w:tcPr>
                <w:p w:rsidR="0061445D" w:rsidRPr="00545780" w:rsidRDefault="0061445D" w:rsidP="00840E3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635F02" w:rsidRPr="00545780" w:rsidRDefault="00635F02" w:rsidP="0061445D">
            <w:pPr>
              <w:pStyle w:val="Default"/>
              <w:rPr>
                <w:sz w:val="28"/>
                <w:szCs w:val="28"/>
              </w:rPr>
            </w:pPr>
            <w:r w:rsidRPr="00545780">
              <w:rPr>
                <w:sz w:val="28"/>
                <w:szCs w:val="28"/>
              </w:rPr>
              <w:t xml:space="preserve"> </w:t>
            </w:r>
          </w:p>
        </w:tc>
      </w:tr>
    </w:tbl>
    <w:p w:rsidR="00F6071D" w:rsidRDefault="00F6071D" w:rsidP="0044435E">
      <w:pPr>
        <w:spacing w:line="216" w:lineRule="auto"/>
        <w:rPr>
          <w:color w:val="FF0000"/>
          <w:sz w:val="28"/>
          <w:szCs w:val="28"/>
        </w:rPr>
      </w:pPr>
      <w:bookmarkStart w:id="0" w:name="P107"/>
      <w:bookmarkEnd w:id="0"/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Default="002676C9" w:rsidP="0044435E">
      <w:pPr>
        <w:spacing w:line="216" w:lineRule="auto"/>
        <w:rPr>
          <w:color w:val="FF0000"/>
          <w:sz w:val="28"/>
          <w:szCs w:val="28"/>
        </w:rPr>
      </w:pPr>
    </w:p>
    <w:p w:rsidR="002676C9" w:rsidRPr="005972B4" w:rsidRDefault="002676C9" w:rsidP="002676C9">
      <w:pPr>
        <w:adjustRightInd w:val="0"/>
        <w:ind w:right="-285"/>
        <w:jc w:val="right"/>
        <w:outlineLvl w:val="0"/>
      </w:pPr>
      <w:r w:rsidRPr="005972B4">
        <w:t>Приложение № 1</w:t>
      </w:r>
    </w:p>
    <w:p w:rsidR="002676C9" w:rsidRPr="005972B4" w:rsidRDefault="002676C9" w:rsidP="002676C9">
      <w:pPr>
        <w:adjustRightInd w:val="0"/>
        <w:ind w:right="-285"/>
        <w:jc w:val="right"/>
      </w:pPr>
      <w:r w:rsidRPr="005972B4">
        <w:t xml:space="preserve">                                          к Решению Совета депутатов</w:t>
      </w:r>
    </w:p>
    <w:p w:rsidR="002676C9" w:rsidRPr="005972B4" w:rsidRDefault="002676C9" w:rsidP="002676C9">
      <w:pPr>
        <w:adjustRightInd w:val="0"/>
        <w:ind w:right="-285"/>
        <w:jc w:val="right"/>
      </w:pPr>
      <w:r w:rsidRPr="005972B4">
        <w:t xml:space="preserve">ЗАТО г.Североморск </w:t>
      </w:r>
    </w:p>
    <w:p w:rsidR="002676C9" w:rsidRDefault="002676C9" w:rsidP="00CE43C5">
      <w:pPr>
        <w:adjustRightInd w:val="0"/>
        <w:ind w:right="-285"/>
        <w:jc w:val="right"/>
      </w:pPr>
      <w:r w:rsidRPr="005972B4">
        <w:t xml:space="preserve">от </w:t>
      </w:r>
      <w:r w:rsidR="00CE43C5">
        <w:t xml:space="preserve">18.06.2019 </w:t>
      </w:r>
      <w:r w:rsidRPr="005972B4">
        <w:t>№</w:t>
      </w:r>
      <w:r w:rsidR="00CE43C5">
        <w:t xml:space="preserve"> 528</w:t>
      </w:r>
    </w:p>
    <w:p w:rsidR="00CE43C5" w:rsidRPr="005972B4" w:rsidRDefault="00CE43C5" w:rsidP="00CE43C5">
      <w:pPr>
        <w:adjustRightInd w:val="0"/>
        <w:ind w:right="-285"/>
        <w:jc w:val="right"/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</w:rPr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ПОЛОЖЕНИЕ</w:t>
      </w: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«О муниципальных унитарных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предприятиях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г.Североморск»</w:t>
      </w:r>
    </w:p>
    <w:p w:rsidR="002676C9" w:rsidRPr="005972B4" w:rsidRDefault="002676C9" w:rsidP="002676C9">
      <w:pPr>
        <w:pStyle w:val="ConsPlusTitle"/>
        <w:ind w:right="-285"/>
        <w:outlineLvl w:val="0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Глава I. ОБЩИЕ ПОЛОЖЕНИЯ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1. Отношения, регулируемые настоящим Положением</w:t>
      </w:r>
    </w:p>
    <w:p w:rsidR="002676C9" w:rsidRPr="005972B4" w:rsidRDefault="002676C9" w:rsidP="002676C9">
      <w:pPr>
        <w:pStyle w:val="ConsPlusNormal"/>
        <w:spacing w:before="220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Настоящее Положение определяет в соответствии с Гражданским </w:t>
      </w:r>
      <w:hyperlink r:id="rId8" w:history="1">
        <w:r w:rsidRPr="005972B4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5972B4">
        <w:rPr>
          <w:rFonts w:ascii="Times New Roman" w:hAnsi="Times New Roman" w:cs="Times New Roman"/>
          <w:sz w:val="26"/>
          <w:szCs w:val="26"/>
        </w:rPr>
        <w:t xml:space="preserve"> Российской Федерации и Федеральным законом от 14.11.2002 N 161-ФЗ "О государственных и муниципальных унитарных предприятиях" (далее – Федеральный закон «О государственных и муниципальных унитарных предприятиях») правовое положение муниципального унитарного предприятия (далее также - унитарное предприятие), права и обязанности собственника имущества унитарного предприятия, учредителя, порядок создания, реорганизации и ликвидации унитарного предприятия.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2. Унитарное предприятие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Унитарным предприятием признается коммерческая организация, не наделенная правом собственности на имущество, закрепленное за ней собственником. В форме унитарных предприятий могут быть созданы муниципальные предприятия. Имущество унитарного предприятия принадлежит на праве собственности муниципальному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образованию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г.Североморск.</w:t>
      </w:r>
    </w:p>
    <w:p w:rsidR="002676C9" w:rsidRPr="005972B4" w:rsidRDefault="002676C9" w:rsidP="002676C9">
      <w:pPr>
        <w:pStyle w:val="ConsPlusNormal"/>
        <w:ind w:right="-285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Учредителем унитарного предприятия является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г.Североморск.</w:t>
      </w:r>
    </w:p>
    <w:p w:rsidR="002676C9" w:rsidRPr="005972B4" w:rsidRDefault="002676C9" w:rsidP="002676C9">
      <w:pPr>
        <w:pStyle w:val="ConsPlusNormal"/>
        <w:ind w:right="-285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От имени муниципального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 права собственника имущества унитарного предприятия осуществляют органы местного самоуправления ЗАТО г.Североморск в рамках их компетенции, установленной настоящим Положением, Уставом муниципального образования ЗАТО г.Североморск и иными нормативными правовыми актами ЗАТО г.Североморск.</w:t>
      </w:r>
    </w:p>
    <w:p w:rsidR="002676C9" w:rsidRPr="005972B4" w:rsidRDefault="002676C9" w:rsidP="002676C9">
      <w:pPr>
        <w:pStyle w:val="ConsPlusNormal"/>
        <w:ind w:right="-285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Функции и полномочия органов местного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самоуправления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 как собственника имущества унитарного предприятия осуществляет Учредитель, за исключением функций и полномочий собственника имущества унитарного предприятия, возложенных законодательством, настоящим Положением и (или) муниципальными нормативными правовыми актами ЗАТО г.Североморск на другие органы (структурные подразделения органов) местного самоуправления.</w:t>
      </w:r>
    </w:p>
    <w:p w:rsidR="002676C9" w:rsidRPr="005972B4" w:rsidRDefault="002676C9" w:rsidP="002676C9">
      <w:pPr>
        <w:pStyle w:val="ConsPlusNormal"/>
        <w:ind w:right="-285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Отдельные полномочия собственника имущества в отношении закрепляемого за унитарным предприятием на праве хозяйственного ведения или оперативного управления муниципального имущества осуществляет структурное подразделение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г.Североморск, уполномоченное в сфере имущественных отношений (далее также – Комитет имущественных отношений администрации ЗАТО г.Североморск).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Имущество унитарного предприятия принадлежит ему на праве хозяйственного ведения или на праве оперативного управления, является неделимым и не может быть распределено по вкладам (долям, паям), в том числе между работниками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Унитарное предприятие не вправе создавать в качестве юридического лица другое унитарное предприятие путем передачи ему части своего имущества (дочернее предприятие).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Унитарное предприятие может от своего имени приобретать и осуществлять имущественные и личные неимущественные права, нести обязанности, быть истцом и ответчиком в суде.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Унитарное предприятие должно иметь самостоятельный баланс.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 создаются и действуют следующие виды унитарных предприятий: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унитарные предприятия, основанные на праве хозяйственного ведения, - муниципальные унитарные предприятия (далее – муниципальное предприятие);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унитарные предприятия, основанные на праве оперативного управления, - муниципальное казенное предприятие (далее - казенное предприятие).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Унитарное предприятие должно иметь круглую печать, содержащую его полное фирменное наименование на русском языке и указание на место нахождения унитарного предприятия. Печать унитарного предприятия может содержать также его фирменное наименование на языках народов Российской Федерации и (или) иностранном языке.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Унитарное предприятие вправе иметь штампы и бланки со своим фирменным наименованием, собственную эмблему, а также зарегистрированный в установленном порядке товарный знак и другие средства индивидуализации.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4. Создание унитарных предприятий на основе объединения имущества, находящегося в собственности Российской Федерации, субъектов Российской Федерации или муниципальных образований, не допускается. 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3. Правоспособность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Унитарное предприятие может иметь гражданские права, соответствующие предмету и целям его деятельности, предусмотренным в уставе этого унитарного предприятия, и нести связанные с этой деятельностью обязанности.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33"/>
      <w:bookmarkEnd w:id="1"/>
      <w:r w:rsidRPr="005972B4">
        <w:rPr>
          <w:rFonts w:ascii="Times New Roman" w:hAnsi="Times New Roman" w:cs="Times New Roman"/>
          <w:sz w:val="26"/>
          <w:szCs w:val="26"/>
        </w:rPr>
        <w:t>2. Унитарное предприятие считается созданным как юридическое лицо со дня внесения соответствующей записи в единый государственный реестр юридических лиц с особенностями, установленными статьей 10 Федерального закона «О государственных и муниципальных унитарных предприятиях».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Унитарное предприятие вправе в установленном порядке открывать банковские счета на территории Российской Федерации и за ее пределами. 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Муниципальное предприятие до момента завершения формирования собственником его имущества уставного фонда не вправе совершать сделки, не связанные с учреждением муниципального предприятия.</w:t>
      </w:r>
    </w:p>
    <w:p w:rsidR="002676C9" w:rsidRPr="005972B4" w:rsidRDefault="002676C9" w:rsidP="002676C9">
      <w:pPr>
        <w:adjustRightInd w:val="0"/>
        <w:ind w:right="-285" w:firstLine="540"/>
        <w:jc w:val="both"/>
        <w:rPr>
          <w:rFonts w:eastAsia="Calibri"/>
          <w:sz w:val="26"/>
          <w:szCs w:val="26"/>
        </w:rPr>
      </w:pPr>
      <w:r w:rsidRPr="005972B4">
        <w:rPr>
          <w:rFonts w:eastAsia="Calibri"/>
          <w:sz w:val="26"/>
          <w:szCs w:val="26"/>
        </w:rPr>
        <w:t xml:space="preserve">3. </w:t>
      </w:r>
      <w:r w:rsidRPr="005972B4">
        <w:rPr>
          <w:sz w:val="26"/>
          <w:szCs w:val="26"/>
        </w:rPr>
        <w:t xml:space="preserve">Отдельные виды деятельности, </w:t>
      </w:r>
      <w:hyperlink r:id="rId9" w:history="1">
        <w:r w:rsidRPr="005972B4">
          <w:rPr>
            <w:sz w:val="26"/>
            <w:szCs w:val="26"/>
          </w:rPr>
          <w:t>перечень</w:t>
        </w:r>
      </w:hyperlink>
      <w:r w:rsidRPr="005972B4">
        <w:rPr>
          <w:sz w:val="26"/>
          <w:szCs w:val="26"/>
        </w:rPr>
        <w:t xml:space="preserve"> которых определяется федеральным законом, унитарное предприятие может</w:t>
      </w:r>
      <w:r w:rsidRPr="005972B4">
        <w:rPr>
          <w:rFonts w:eastAsia="Calibri"/>
          <w:sz w:val="26"/>
          <w:szCs w:val="26"/>
        </w:rPr>
        <w:t xml:space="preserve"> осуществлять только на основании лицензии.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4. Фирменное наименование унитарного предприятия и его место нахождения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Унитарное предприятие должно иметь полное фирменное наименование и вправе иметь сокращенное фирменное наименование на русском языке. Унитарное предприятие вправе иметь также полное и (или) сокращенное фирменное наименование на языках народов Российской Федерации и (или) иностранном языке.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Полное фирменное наименование муниципального предприятия на русском языке должно содержать слова "муниципальное предприятие" и указание на собственника его имущества –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 xml:space="preserve">Полное фирменное наименование казенного предприятия на русском языке должно содержать слова "муниципальное казенное предприятие" и указание на собственника его имущества –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Фирменное наименование унитарного предприятия на русском языке не может содержать иные отражающие его организационно-правовую форму термины, в том числе заимствованные из иностранных языков.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Место нахождения унитарного предприятия определяется местом его государственной регистрации –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Унитарное предприятие должно иметь почтовый адрес, по которому с ним осуществляется связь, и обязано уведомлять об изменении своего почтового адреса орган, осуществляющий государственную регистрацию юридических лиц.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5. Филиалы и представительства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Унитарное предприятие по согласованию с Комитетом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может создавать филиалы и открывать представительства.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 Создание унитарным предприятием филиалов и открытие представительств на территории Российской Федерации осуществляются с соблюдением требований Федерального закона «О государственных и муниципальных унитарных предприятиях» и иных федеральных законов.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Филиалом унитарного предприятия является его обособленное подразделение, расположенное вне места нахождения унитарного предприятия и осуществляющее все его функции или их часть, в том числе функции представительства.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Представительством унитарного предприятия является его обособленное подразделение, расположенное вне места нахождения унитарного предприятия, представляющее интересы унитарного предприятия и осуществляющее их защиту.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Филиал и представительство унитарного предприятия не являются юридическими лицами и действуют на основании утвержденных унитарным предприятием положений. Филиал и представительство наделяются имуществом создавшим их унитарным предприятием.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Руководитель филиала или представительства унитарного предприятия назначается унитарным предприятием и действует на основании его доверенности. При прекращении трудового договора с руководителем филиала или представительства доверенность должна быть отменена унитарным предприятием, выдавшим ее.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Филиал и представительство унитарного предприятия осуществляют свою деятельность от имени создавшего их унитарного предприятия. Ответственность за деятельность филиала и представительства унитарного предприятия несет создавшее их унитарное предприятие.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5. Устав унитарного предприятия должен содержать сведения о его филиалах и представительствах. Сообщения об изменениях в уставе унитарного предприятия сведений об его филиалах и представительствах представляются в орган, осуществляющий государственную регистрацию юридических лиц. Указанные изменения в уставе унитарного предприятия вступают в силу для третьих лиц с момента уведомления о таких изменениях органа, осуществляющего государственную регистрацию юридических лиц.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6. Участие унитарных предприятий в коммерческих и некоммерческих организациях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1. Унитарные предприятия могут быть участниками (членами) коммерческих организаций, а также некоммерческих организаций, в которых в соответствии с федеральным законом допускается участие юридических лиц.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Унитарные предприятия не вправе выступать учредителями (участниками) кредитных организаций.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Решение об участии унитарного предприятия в коммерческой или некоммерческой организации может быть принято только с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Распоряжение вкладом (долей) в уставном (складочном) капитале хозяйственного общества или товарищества, а также принадлежащими унитарному предприятию акциями, осуществляется унитарным предприятием только с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7. Ответственность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Унитарное предприятие несет ответственность по своим обязательствам всем принадлежащим ему имуществом.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Унитарное предприятие не несет ответственность по обязательствам собственника его имущества - муниципального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не несет ответственность по обязательствам муниципального предприятия, за исключением случаев, если несостоятельность (банкротство) такого предприятия вызвана собственником его имущества. В указанных случаях на собственника при недостаточности имущества муниципального предприятия может быть возложена субсидиарная ответственность по его обязательствам.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несет субсидиарную ответственность по обязательствам своих казенных предприятий при недостаточности их имущества.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Глава II. УЧРЕЖДЕНИЕ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8. Учреждение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Учредителем унитарного предприятия является муниципальное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Функции и полномочия учредителей унитарных предприятий осуществляет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или структурные подразделения администрации ЗАТО г. Североморск с правом юридического лица, действующие на основании положений о них (далее - Учредители) наделённые соответствующими полномочиями.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Решение об учреждении муниципальных предприятий и казенных предприятий принимается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согласованию с Советом депутатов ЗАТО г. Североморск и оформляется постановлением Администрации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2.1. Постановление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о создании унитарного предприятия, должно содержать: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а) наименование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б) основные цели и предмет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в) наименование Учредителя;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г) сведения о размере и источниках формирования уставного фонда муниципального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д) поручение Учредителю утвердить устав унитарного предприятия, а также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>осуществить иные юридические действия, связанные с созданием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е) поручение Учредителю направить в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Администрацию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представление на должность руководителя унитарного предприятия для дальнейшего согласования кандидатуры на должность руководителя унитарного предприятия с Советом депутатов ЗАТО г. Североморск;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ж) поручение Учредителю обеспечить формирование уставного фонда муниципального предприятия, в случае необходимости формирования уставного фонда муниципального предприятия за счет денежных средств направить в Управление финансов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расчёт потребности в таких средствах с целью последующего включения их в проект бюджета ЗАТО г. Североморск;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з) поручение Комитету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закрепить за унитарным предприятием на праве хозяйственного ведения или оперативного управления муниципальное имущество.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2.2. К постановлению прикладывается пояснительная записка, которую готовит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или структурное подразделение администрации ЗАТО г. Североморск со статусом юридического лица, осуществляющие координацию и регулирование деятельности в соответствующей отрасли.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2.3. Пояснительная записка к постановлению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должна содержать: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а) правовое обоснование целей создания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б) технико-экономическое обоснование создания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в) обоснование численности и размера фонда оплаты труда унитарного предприятия с приложением проекта штатного расписания;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г) обоснование размера и источников формирования уставного фонда муниципального предприятия, порядок его формирования;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д) перечень имущества, передаваемого унитарному предприятию, с указанием наименования объектов и их стоимости;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е) копию решения Совета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депутатов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о согласовании создания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Унитарное предприятие может быть создано в случае: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необходимости использования имущества, приватизация которого запрещена, в том числе имущества, которое необходимо для обеспечения безопасности на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территории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необходимости осуществления деятельности в целях решения социальных задач (в том числе реализации определенных товаров и услуг по минимальным ценам), а также организации и проведения закупочных и товарных интервенций для обеспечения продовольственной безопасности муниципального образования;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необходимости производства отдельных видов продукции, изъятой из оборота или ограниченно </w:t>
      </w:r>
      <w:proofErr w:type="spellStart"/>
      <w:r w:rsidRPr="005972B4">
        <w:rPr>
          <w:rFonts w:ascii="Times New Roman" w:hAnsi="Times New Roman" w:cs="Times New Roman"/>
          <w:sz w:val="26"/>
          <w:szCs w:val="26"/>
        </w:rPr>
        <w:t>оборотоспособной</w:t>
      </w:r>
      <w:proofErr w:type="spellEnd"/>
      <w:r w:rsidRPr="005972B4">
        <w:rPr>
          <w:rFonts w:ascii="Times New Roman" w:hAnsi="Times New Roman" w:cs="Times New Roman"/>
          <w:sz w:val="26"/>
          <w:szCs w:val="26"/>
        </w:rPr>
        <w:t>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Казенное предприятие может быть создано в случае: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если преобладающая или значительная часть производимой продукции, выполняемых работ, оказываемых услуг предназначена для нужд муниципального образования;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необходимости использования имущества, приватизация которого запрещена, в том числе имущества, необходимого для функционирования воздушного, железнодорожного и водного транспорта;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необходимости осуществления деятельности по производству товаров, выполнению работ, оказанию услуг, реализуемых по установленным государством ценам в целях решения социальных задач;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 xml:space="preserve">необходимости производства отдельных видов продукции, изъятой из оборота или ограниченно </w:t>
      </w:r>
      <w:proofErr w:type="spellStart"/>
      <w:r w:rsidRPr="005972B4">
        <w:rPr>
          <w:rFonts w:ascii="Times New Roman" w:hAnsi="Times New Roman" w:cs="Times New Roman"/>
          <w:sz w:val="26"/>
          <w:szCs w:val="26"/>
        </w:rPr>
        <w:t>оборотоспособной</w:t>
      </w:r>
      <w:proofErr w:type="spellEnd"/>
      <w:r w:rsidRPr="005972B4">
        <w:rPr>
          <w:rFonts w:ascii="Times New Roman" w:hAnsi="Times New Roman" w:cs="Times New Roman"/>
          <w:sz w:val="26"/>
          <w:szCs w:val="26"/>
        </w:rPr>
        <w:t>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необходимости осуществления отдельных дотируемых видов деятельности и ведения убыточных производств;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необходимости осуществления деятельности, предусмотренной федеральными законами исключительно для казенных предприятий.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5. Порядок утверждения устава унитарного предприятия устанавливается настоящим Положением.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6. Порядок заключения трудового договора с его руководителем устанавливается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7. Стоимость имущества, закрепляемого за унитарным предприятием на праве хозяйственного ведения или на праве оперативного управления, при его учреждении определяется в соответствии с законодательством об оценочной деятельности.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9. Устав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Учредительным документом унитарного предприятия является его устав.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Устав унитарного предприятия утверждается учредителем.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Устав унитарного предприятия согласуется с Комитетом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 части полномочий собственника имущества унитарного предприятия, возложенных на Комитет имущественных отношений администрации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Устав унитарного предприятия должен содержать: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полное и сокращенное фирменные наименования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место нахождения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цели, предмет, виды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сведения учредителе, а также об органе или органах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( структурных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подразделений органов), осуществляющих полномочия собственника имущества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наименование исполнительного органа унитарного предприятия (руководитель, директор, генеральный директор);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порядок назначения на должность руководителя унитарного предприятия, а также порядок заключения с ним, изменения и прекращения трудового договора в соответствии с трудовым законодательством и иными содержащими нормы трудового права нормативными правовыми актами;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перечень фондов, создаваемых унитарным предприятием, размеры, порядок формирования и использования этих фондов;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иные предусмотренные Федеральным законом «О государственных и муниципальных унитарных предприятиях» и настоящим Положением сведения.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Устав муниципального предприятия кроме сведений, указанных в пункте 3 настоящей статьи, должен содержать сведения о размере его уставного фонда, о порядке и об источниках его формирования, а также о направлениях использования прибыли.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5. Устав казенного предприятия кроме сведений, указанных в пункте 3 настоящей статьи, должен содержать сведения о порядке распределения и использования доходов казенного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6. Устав унитарного предприятия может также содержать иные, не противоречащие настоящему положению, Федеральному закону «О государственных и муниципальных унитарных предприятиях» и иным федеральным законам положения.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7. Изменения в устав унитарного предприятия вносятся по решению учредителя.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Изменения, внесенные в устав унитарного предприятия, или устав унитарного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>предприятия в новой редакции подлежат государственной регистрации в порядке, предусмотренном статьей 10 Федерального закона «О государственных и муниципальных унитарных предприятиях» для государственной регистрации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Изменения, внесенные в устав унитарного предприятия, или устав унитарного предприятия в новой редакции приобретают силу для третьих лиц с момента их государственной регистрации, а в случаях, установленных Федеральным законом "О государственной регистрации юридических лиц", с момента уведомления органа, осуществляющего государственную регистрацию юридических лиц.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bookmarkStart w:id="2" w:name="P133"/>
      <w:bookmarkEnd w:id="2"/>
      <w:r w:rsidRPr="005972B4">
        <w:rPr>
          <w:rFonts w:ascii="Times New Roman" w:hAnsi="Times New Roman" w:cs="Times New Roman"/>
          <w:sz w:val="26"/>
          <w:szCs w:val="26"/>
        </w:rPr>
        <w:t>Статья 10. Государственная регистрация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Унитарное предприятие подлежит государственной регистрации в органе, осуществляющем государственную регистрацию юридических лиц, в порядке, установленном Федеральным законом "О государственной регистрации юридических лиц".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Для государственной регистрации унитарного предприятия предоставляются: постановление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о создании унитарного предприятия, устав унитарного предприятия, сведения о составе и стоимости имущества, закрепляемого за ним на праве хозяйственного ведения или на праве оперативного управления.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Глава III. ИМУЩЕСТВО И УСТАВНЫЙ ФОНД</w:t>
      </w:r>
    </w:p>
    <w:p w:rsidR="002676C9" w:rsidRPr="005972B4" w:rsidRDefault="002676C9" w:rsidP="002676C9">
      <w:pPr>
        <w:pStyle w:val="ConsPlusTitle"/>
        <w:ind w:right="-285"/>
        <w:jc w:val="center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11. Имущество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1.Имущество унитарного предприятия формируется за счет: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имущества, закрепленного за унитарным предприятием на праве хозяйственного ведения или на праве оперативного управления собственником этого имущества;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доходов унитарного предприятия от его деятельности;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иных не противоречащих законодательству источников.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Право на имущество, закрепляемое за унитарным предприятием на праве хозяйственного ведения или на праве оперативного управления, возникает с момента передачи такого имущества унитарному предприятию, если иное не предусмотрено федеральным законом или не установлено правовым актом собственника о передаче имущества унитарному предприятию.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Плоды, продукция и доходы от использования имущества, находящегося в хозяйственном ведении или оперативном управлении, а также имущество, приобретенное унитарным предприятием по договору или иным основаниям, являются муниципальной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собственностью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и поступают в хозяйственное ведение или оперативное управление унитарного предприятия в порядке, установленном законодательством Российской Федерации для приобретения права собственности.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При переходе права собственности на муниципальное предприятие как имущественный комплекс к другому собственнику муниципального имущества такое предприятие сохраняет право хозяйственного ведения или право оперативного управления на принадлежащее ему имущество.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12. Уставный фонд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Уставным фондом муниципального предприятия определяется минимальный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>размер его имущества, гарантирующего интересы кредиторов такого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Уставный фонд муниципального предприятия может формироваться за счет денег, а также ценных бумаг, других вещей, имущественных прав и иных прав, имеющих денежную оценку.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Размер уставного фонда муниципального предприятия определяется в рублях.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Размер уставного фонда муниципального предприятия должен составлять не менее чем одну тысячу минимальных размеров оплаты труда, установленных федеральным законом на дату государственной регистрации муниципального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В казенном предприятии уставный фонд не формируется.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13. Порядок формирования уставного фонда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Уставный фонд муниципального предприятия должен быть полностью сформирован собственником его имущества в течение трех месяцев с момента государственной регистрации такого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Учредитель обеспечивает формирование уставного фонда муниципального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Уставной фонд считается сформированным с момента зачисления соответствующих денежных сумм на открываемый в этих целях банковский счет и (или) передачи в установленном порядке муниципальному предприятию иного имущества, закрепляемого за ним на праве хозяйственного ведения, в полном объеме.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14. Увеличение уставного фонда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Увеличение уставного фонда муниципального предприятия допускается только после его формирования в полном объеме, в том числе после передачи муниципальному предприятию недвижимого и иного имущества, предназначенного для закрепления за ним на праве хозяйственного ведения.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Увеличение уставного фонда муниципального предприятия может осуществляться за счет дополнительно передаваемого имущества, а также доходов, полученных в результате деятельности такого муниципального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Решение об увеличении уставного фонда муниципального предприятия может быть принято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представлению Учредителя с обоснованием основанным на данных утвержденной годовой бухгалтерской отчетности такого предприятия за истекший финансовый год и согласованным с Комитетом имущественных отношений администрации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Размер уставного фонда муниципального предприятия с учетом размера его резервного фонда не может превышать стоимость чистых активов такого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Одновременно с принятием решения об увеличении уставного фонда муниципального предприятия Учредителем принимается решение о внесении соответствующих изменений в устав такого муниципального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Документы для государственной регистрации внесенных в устав муниципального предприятия изменений в связи с увеличением его уставного фонда, а также документы, подтверждающие увеличение уставного фонда предприятия, должны быть представлены в орган, осуществляющий государственную регистрацию юридических лиц.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Непредставление указанных в настоящем пункте документов является основанием для отказа в государственной регистрации внесенных в устав муниципального предприятия изменений.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Статья 15. Уменьшение уставного фонда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представлению Учредителя согласованному с Комитетом имущественных отношений администрации ЗАТО г. Североморск в случаях, предусмотренных настоящей статьей, обязана уменьшить уставный фонд такого муниципального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Уставный фонд муниципального предприятия не может быть уменьшен, если в результате такого уменьшения его размер станет меньше определенного в соответствии с настоящим положением и Федеральным законом «О государственных и муниципальных предприятиях» минимального размера уставного фонда.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В случае, если по окончании финансового года стоимость чистых активов муниципального предприятия окажется меньше размера его уставного фонда,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представлению Учредителя согласованному с Комитетом имущественных отношений администрации ЗАТО г. Североморск, обязана принять решение об уменьшении размера уставного фонда предприятия до размера, не превышающего стоимости его чистых активов.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В случае если по окончании финансового года стоимость чистых активов муниципального предприятия окажется меньше установленного настоящим положением минимального размера уставного фонда и в течение трех месяцев стоимость чистых активов не будет восстановлена до минимального размера уставного фонда, Администрацией ЗАТО г. Североморск по представлению Учредителя согласованному с Комитетом имущественных отношений администрации ЗАТО г. Североморск должна принять решение о ликвидации или реорганизации такого предприятия.</w:t>
      </w:r>
    </w:p>
    <w:p w:rsidR="002676C9" w:rsidRPr="005972B4" w:rsidRDefault="002676C9" w:rsidP="002676C9">
      <w:pPr>
        <w:adjustRightInd w:val="0"/>
        <w:ind w:right="-285" w:firstLine="540"/>
        <w:jc w:val="both"/>
        <w:rPr>
          <w:rFonts w:eastAsia="Calibri"/>
          <w:sz w:val="26"/>
          <w:szCs w:val="26"/>
        </w:rPr>
      </w:pPr>
      <w:r w:rsidRPr="005972B4">
        <w:rPr>
          <w:rFonts w:eastAsia="Calibri"/>
          <w:sz w:val="26"/>
          <w:szCs w:val="26"/>
        </w:rPr>
        <w:t xml:space="preserve">Стоимость чистых активов муниципального предприятия определяется по данным бухгалтерского учета в </w:t>
      </w:r>
      <w:hyperlink r:id="rId10" w:history="1">
        <w:r w:rsidRPr="005972B4">
          <w:rPr>
            <w:rFonts w:eastAsia="Calibri"/>
            <w:color w:val="0000FF"/>
            <w:sz w:val="26"/>
            <w:szCs w:val="26"/>
          </w:rPr>
          <w:t>порядке</w:t>
        </w:r>
      </w:hyperlink>
      <w:r w:rsidRPr="005972B4">
        <w:rPr>
          <w:rFonts w:eastAsia="Calibri"/>
          <w:sz w:val="26"/>
          <w:szCs w:val="26"/>
        </w:rPr>
        <w:t>, установленном уполномоченным Правительством Российской Федерации федеральным органом исполнительной власти.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Если в случаях, предусмотренных настоящей статьей,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 течение шести календарных месяцев после окончания финансового года не принимает решение об уменьшении уставного фонда, о восстановлении размера чистых активов до минимального размера уставного фонда, о ликвидации или реорганизации муниципального предприятия, кредиторы вправе потребовать от муниципального предприятия прекращения или досрочного исполнения обязательств и возмещения причиненных им убытков.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В течение тридцати дней с даты принятия решения об уменьшении своего уставного фонда муниципальное предприятие обязано в письменной форме уведомить всех известных ему кредиторов об уменьшении своего уставного фонда и о его новом размере, а также опубликовать в органе печати, в котором публикуются данные о государственной регистрации юридических лиц, сообщение о принятом решении. При этом кредиторы муниципального предприятия вправе в течение тридцати дней с даты направления им уведомления о принятом решении или в течение тридцати дней с даты опубликования указанного сообщения потребовать прекращения или досрочного исполнения обязательств муниципального предприятия и возмещения им убытков.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Государственная регистрация уменьшения уставного фонда муниципального предприятия осуществляется только при представлении таким предприятием доказательств уведомления об этом кредиторов в порядке, установленном настоящим пунктом.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16. Резервный фонд и иные фонды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Унитарное предприятие за счет остающейся в его распоряжении чистой прибыли создает резервный фонд в порядке и в размерах, которые предусмотрены уставом унитарного предприятия, но не менее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размера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установленного в примерном уставе муниципального унитарного предприятия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Средства резервного фонда используются исключительно на покрытие убытков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Унитарное предприятие за счет чистой прибыли создает также иные фонды в соответствии с их перечнем, в порядке и в размерах, которые предусмотрены уставом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Средства, зачисленные в такие фонды, могут быть использованы унитарным предприятием только на цели, определенные федеральными законами, иными нормативными правовыми актами и уставом унитарного предприятия.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Статья 17. Порядок реализации муниципальным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образованием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права на получение прибыли от использования имущества, принадлежащего унитарному предприятию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Муниципальное предприятие ежегодно перечисляет в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часть прибыли, остающейся в его распоряжении после уплаты налогов и иных обязательных платежей, в порядке, в размерах и в сроки, которые определяются решением Совета депутатов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Порядок распределения доходов казенного предприятия определяется Советом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депутатов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г.Североморск.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18. Распоряжение имуществом муниципального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Муниципальное предприятие распоряжается движимым имуществом, принадлежащим ему на праве хозяйственного ведения, самостоятельно, за исключением случаев, установленных настоящим положением, Федеральным законом «О государственных и муниципальных предприятиях», другими нормативными правовыми актами, Уставом предприятия и договором.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Муниципальное предприятие не вправе сдавать недвижимое имущество в аренду, отдавать в залог, вносить в качестве вклада в уставный (складочный) капитал хозяйственного общества или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товарищества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или иным способом распоряжаться таким имуществом без согласия Комитета имущественных отношений администрации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Движимым и недвижимым имуществом муниципальное предприятие распоряжается только в пределах, не лишающих его возможности осуществлять деятельность, цели, предмет, виды которой определены уставом такого предприятия. Сделки, совершенные муниципальным предприятием с нарушением этого требования, являются ничтожными. Договором о передаче имущества в хозяйственное ведение могут устанавливаться дополнительные ограничения на совершение сделок с имуществом.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4. Муниципальное предприятие не вправе без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совершать сделки, связанные с предоставлением займов, поручительств, получением банковских гарантий, с иными обременениями, уступкой требований, переводом долга, а также заключать договоры простого товарищества.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Уставом муниципального предприятия могут быть предусмотрены виды и (или) размер иных сделок, совершение которых не может осуществляться без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5. Муниципальное предприятие, являющееся арендатором земельного участка, находящегося в государственной или муниципальной собственности, не вправе: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1) сдавать такой земельный участок в субаренду, за исключением случая, предусмотренного пунктом 6 настоящей статьи, а также земельных участков (в том числе искусственных земельных участков, созданных в соответствии с Федеральным законом от 19.07.2011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Федерации") в границах территорий морских портов;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2) передавать свои права и обязанности по договору аренды другим лицам (перенаем), за исключением случая, предусмотренного пунктом 6 настоящей статьи;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3) отдавать арендные права в залог;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4) вносить арендные права в качестве вклада в уставный капитал хозяйственных товариществ и обществ или в качестве паевого взноса в производственный кооператив.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6. Муниципальное предприятие, являющееся арендатором земельного участка, находящегося в муниципальной собственности, с согласия Комитета имущественных отношений администрации ЗАТО г. Североморск сдает указанный земельный участок или его часть в субаренду либо передает свои права и обязанности по договору аренды земельного участка или его части концессионеру в случае, если концессионным соглашением предусмотрено использование указанного земельного участка или его части в целях создания и (или) реконструкции объекта концессионного соглашения и (или) иного передаваемого </w:t>
      </w:r>
      <w:proofErr w:type="spellStart"/>
      <w:r w:rsidRPr="005972B4">
        <w:rPr>
          <w:rFonts w:ascii="Times New Roman" w:hAnsi="Times New Roman" w:cs="Times New Roman"/>
          <w:sz w:val="26"/>
          <w:szCs w:val="26"/>
        </w:rPr>
        <w:t>концедентом</w:t>
      </w:r>
      <w:proofErr w:type="spellEnd"/>
      <w:r w:rsidRPr="005972B4">
        <w:rPr>
          <w:rFonts w:ascii="Times New Roman" w:hAnsi="Times New Roman" w:cs="Times New Roman"/>
          <w:sz w:val="26"/>
          <w:szCs w:val="26"/>
        </w:rPr>
        <w:t xml:space="preserve"> концессионеру по концессионному соглашению имущества или осуществления концессионером деятельности, предусмотренной концессионным соглашением.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7. В случае, предусмотренном </w:t>
      </w:r>
      <w:hyperlink r:id="rId11" w:history="1">
        <w:r w:rsidRPr="005972B4">
          <w:rPr>
            <w:rFonts w:ascii="Times New Roman" w:hAnsi="Times New Roman" w:cs="Times New Roman"/>
            <w:sz w:val="26"/>
            <w:szCs w:val="26"/>
          </w:rPr>
          <w:t>законодательством</w:t>
        </w:r>
      </w:hyperlink>
      <w:r w:rsidRPr="005972B4">
        <w:rPr>
          <w:rFonts w:ascii="Times New Roman" w:hAnsi="Times New Roman" w:cs="Times New Roman"/>
          <w:sz w:val="26"/>
          <w:szCs w:val="26"/>
        </w:rPr>
        <w:t xml:space="preserve"> Российской Федерации о концессионных соглашениях, муниципальное предприятие участвует на стороне </w:t>
      </w:r>
      <w:proofErr w:type="spellStart"/>
      <w:r w:rsidRPr="005972B4">
        <w:rPr>
          <w:rFonts w:ascii="Times New Roman" w:hAnsi="Times New Roman" w:cs="Times New Roman"/>
          <w:sz w:val="26"/>
          <w:szCs w:val="26"/>
        </w:rPr>
        <w:t>концедента</w:t>
      </w:r>
      <w:proofErr w:type="spellEnd"/>
      <w:r w:rsidRPr="005972B4">
        <w:rPr>
          <w:rFonts w:ascii="Times New Roman" w:hAnsi="Times New Roman" w:cs="Times New Roman"/>
          <w:sz w:val="26"/>
          <w:szCs w:val="26"/>
        </w:rPr>
        <w:t xml:space="preserve"> в обязательствах по концессионному соглашению и осуществляет отдельные полномочия </w:t>
      </w:r>
      <w:proofErr w:type="spellStart"/>
      <w:r w:rsidRPr="005972B4">
        <w:rPr>
          <w:rFonts w:ascii="Times New Roman" w:hAnsi="Times New Roman" w:cs="Times New Roman"/>
          <w:sz w:val="26"/>
          <w:szCs w:val="26"/>
        </w:rPr>
        <w:t>концедента</w:t>
      </w:r>
      <w:proofErr w:type="spellEnd"/>
      <w:r w:rsidRPr="005972B4">
        <w:rPr>
          <w:rFonts w:ascii="Times New Roman" w:hAnsi="Times New Roman" w:cs="Times New Roman"/>
          <w:sz w:val="26"/>
          <w:szCs w:val="26"/>
        </w:rPr>
        <w:t>, предусмотренные концессионным соглашением.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19. Распоряжение имуществом казенного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Муниципальное казенное предприятие вправе отчуждать или иным способом распоряжаться принадлежащим ему имуществом только с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Уставом казенного предприятия могут быть предусмотрены виды и (или) размер иных сделок, совершение которых не может осуществляться без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Казенное предприятие самостоятельно реализует произведенную им продукцию (работы, услуги), если иное не установлено федеральными законами или иными нормативными правовыми актами Российской Федерации.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Казенное предприятие вправе распоряжаться принадлежащим ему имуществом, в том числе с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Североморск, только в пределах, не лишающих его возможности осуществлять деятельность, предмет и цели которой определены уставом такого предприятия. Деятельность казенного предприятия осуществляется в соответствии со сметой доходов и расходов, утверждаемой учредителем казенного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Казенное предприятие, являющееся арендатором земельного участка, находящегося муниципальной собственности, не вправе: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1) сдавать такой земельный участок в субаренду;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2) передавать свои права и обязанности по договору аренды другим лицам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>(перенаем);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3) отдавать арендные права в залог;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4) вносить арендные права в качестве вклада в уставный капитал хозяйственных товариществ и обществ или в качестве паевого взноса в производственный кооператив.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Глава IV. УПРАВЛЕНИЕ УНИТАРНЫМ ПРЕДПРИЯТИЕМ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20. Права собственника имущества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243"/>
      <w:bookmarkEnd w:id="3"/>
      <w:r w:rsidRPr="005972B4">
        <w:rPr>
          <w:rFonts w:ascii="Times New Roman" w:hAnsi="Times New Roman" w:cs="Times New Roman"/>
          <w:sz w:val="26"/>
          <w:szCs w:val="26"/>
        </w:rPr>
        <w:t xml:space="preserve">1. Совет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депутатов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 отношении унитарного предприятия: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1) согласовывает решение о создании, реорганизации или ликвидации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2) согласовывает назначение на должность руководителя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3) определяет порядок, размеры и сроки перечисления унитарным предприятием части прибыли в местный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 отношении унитарного предприятия: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1) принимает решение о создании, реорганизации или ликвидации унитарного предприятия в порядке, установленном законодательством, назначает ликвидационную комиссию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2) определяет цели, предмет, виды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3) по представлению учредителя формирует уставный фонд муниципального предприятия и принимает решение об изменении уставного фонда муниципального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4) принимает решение о передаче унитарному предприятию в хозяйственное ведение или оперативное управление недвижимого имущества;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5) принимает решение об изъятии у унитарного предприятия излишнего, неиспользуемого или используемого не по назначению недвижимого имущества;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6) определяет показатели экономической эффективности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7) определяет порядок составления, утверждения и установления показателей планов (программы) финансово - хозяйственной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8) определяет порядок отчетности руководителя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9) принимает иные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нормативные правовые акты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регулирующие деятельность унитарных предприятий.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 отношении унитарного предприятия: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1) согласовывает устав унитарного предприятия, изменения в него, в том числе устав унитарного предприятия в новой редакции в части касающейся исполнения полномочий собственника имущества в отношении закрепляемого за унитарным предприятием на праве хозяйственного ведения или оперативного управления муниципального имущества;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2) принимает решение о передаче унитарному предприятию в хозяйственное ведение или оперативное управление имущества (кроме недвижимого);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3) принимает решение об изъятии из хозяйственного ведения или оперативного управления унитарного предприятия излишнего, неиспользуемого или используемого не по назначению имущества (кроме недвижимого);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4) готовит проекты правовых актов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о наделении или изъятии недвижимого имущества унитарных предприятий;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5) дает согласие на распоряжение недвижимым имуществом, а в случаях,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>установленных федеральными законами, иными нормативными правовыми актами или уставом унитарного предприятия, на совершение иных сделок;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6) осуществляет контроль за использованием по назначению и сохранностью принадлежащего унитарному предприятию имущества;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7) дает согласие в случаях, предусмотренных законом, на совершение крупных сделок, сделок, в совершении которых имеется заинтересованность, и иных сделок;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8) дает согласие на создание филиалов и открытие представительств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9) дает согласие на участие унитарного предприятия в иных юридических лицах.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вправе: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- обращаться в суд с исками о признании оспоримой сделки с имуществом унитарного предприятия недействительной, а также с требованием о применении последствий недействительности ничтожной сделки;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- истребовать имущество унитарного предприятия из чужого незаконного владения.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Учредитель в отношении унитарного предприятия: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1) назначает на должность руководителя унитарного предприятия, заключает с ним, изменяет и прекращает трудовой договор в соответствии с трудовым законодательством и иными содержащими нормы трудового права нормативными правовыми актами;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2) координирует деятельность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3) издает обязательные для исполнения унитарным предприятием правовые акты;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4) утверждает бухгалтерскую отчетность, отчеты и ликвидационный баланс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5) утверждает устав унитарного предприятия, вносит в него изменения, в том числе утверждает устав унитарного предприятия в новой редакции;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6) контролирует выполнение показателей экономической эффективности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7) согласовывает прием на работу главного бухгалтера унитарного предприятия, заключение с ним, изменение и прекращение трудового договора;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8) принимает решения о проведении аудиторских проверок, утверждает аудитора и определяет размер оплаты его услуг;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9) обеспечивает формирование уставного фонда муниципального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10) исполняет иные функции и полномочия, за исключением функций и полномочий собственника имущества унитарного предприятия, возложенных законодательством, настоящим Положением, муниципальными нормативными правовыми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актами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на другие органы (структурные подразделения органов) местного самоуправления;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11) доводит до казенного предприятия обязательные для исполнения заказы на поставки товаров, выполнение работ, оказание услуг для обеспечения государственных или муниципальных нужд;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12) утверждает смету доходов и расходов казенного предприятия. Правомочия собственника имущества унитарного предприятия, имущество которого находится в собственности муниципального образования, не могут быть переданы муниципальным образованием Российской Федерации, субъекту Российской Федерации или иному муниципальному образованию.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21. Руководитель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Руководитель унитарного предприятия (директор, генеральный директор)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 xml:space="preserve">является единоличным исполнительным органом унитарного предприятия. Руководитель унитарного предприятия назначается учредителем по согласованию с Советом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депутатов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 Руководитель унитарного предприятия подотчетен учредителю. Руководитель унитарного предприятия отчитывается перед Комитетом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 части использования и распоряжения имуществом унитарного предприятия. Совет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депутатов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вправе требовать отчета руководителя предприятия о работе унитарного предприятия и перспективах хозяйственной деятельности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Руководитель унитарного предприятия действует от имени унитарного предприятия без доверенности, в том числе представляет его интересы, совершает в установленном порядке сделки от имени унитарного предприятия, утверждает структуру и штаты унитарного предприятия, осуществляет прием на работу работников такого предприятия, заключает с ними, изменяет и прекращает трудовые договоры, издает приказы, выдает доверенности в порядке, установленном законодательством.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Руководитель унитарного предприятия организует выполнение решений собственника имущества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Руководитель унитарного предприятия не вправе быть учредителем (участником) юридического лица, занимать должности и заниматься другой оплачиваемой деятельностью 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деятельности, заниматься предпринимательской деятельностью, быть единоличным исполнительным органом или членом коллегиального исполнительного органа коммерческой организации, за исключением случаев, если участие в органах коммерческой организации входит в должностные обязанности данного руководителя, а также принимать участие в забастовках.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Руководитель унитарного предприятия подлежит аттестации в порядке, установленном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Руководитель унитарного предприятия отчитывается о деятельности предприятия в порядке и в сроки, которые определяются собственником имущества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В случаях, предусмотренных федеральными законами и изданными в соответствии с ними правовыми актами, в унитарном предприятии могут быть образованы совещательные органы (ученые, педагогические, научные, научно-технические советы и другие). Уставом унитарного предприятия должны быть определены структура таких органов, их состав и компетенция.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22. Заинтересованность в совершении унитарным предприятием сделки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Сделка, в совершении которой имеется заинтересованность руководителя унитарного предприятия, не может совершаться унитарным предприятием без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Руководитель унитарного предприятия признается заинтересованным в совершении унитарным предприятием сделки в случаях, если он, его супруг, родители, дети, братья, сестры и (или) их аффилированные лица, признаваемые таковыми в соответствии с законодательством Российской Федерации: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являются стороной сделки или выступают в интересах третьих лиц в их отношениях с унитарным предприятием;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владеют (каждый в отдельности или в совокупности) двадцатью и более процентами акций (долей, паев) юридического лица, являющегося стороной сделки или выступающего в интересах третьих лиц в их отношениях с унитарным предприятием;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занимают должности в органах управления юридического лица, являющегося стороной сделки или выступающего в интересах третьих лиц в их отношениях с унитарным предприятием;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в иных определенных уставом унитарного предприятия случаях.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Руководитель унитарного предприятия должен доводить до сведения учредителя и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информацию: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о юридических лицах, в которых он, его супруг, родители, дети, братья, сестры и (или) их аффилированные лица, признаваемые таковыми в соответствии с законодательством Российской Федерации, владеют двадцатью и более процентами акций (долей, паев) в совокупности;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о юридических лицах, в которых он, его супруг, родители, дети, братья, сестры и (или) их аффилированные лица, признаваемые таковыми в соответствии с законодательством Российской Федерации, занимают должности в органах управления;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об известных ему совершаемых или предполагаемых сделках, в совершении которых он может быть признан заинтересованным.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Сделка, в совершении которой имеется заинтересованность руководителя унитарного предприятия и которая совершена с нарушением требований, предусмотренных настоящей статьей, может быть признана недействительной по иску унитарного предприятия или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23. Крупная сделка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Крупной сделкой является сделка или несколько взаимосвязанных сделок, связанных с приобретением, отчуждением или возможностью отчуждения унитарным предприятием прямо либо косвенно имущества, стоимость которого составляет более десяти процентов уставного фонда унитарного предприятия или более чем в 50 тысяч раз превышает установленный федеральным законом минимальный размер оплаты труда, если иное не установлено федеральными законами или принятыми в соответствии с ними правовыми актами.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Для целей настоящей статьи стоимость отчуждаемого унитарным предприятием в результате крупной сделки имущества определяется на основании данных его бухгалтерского учета, а стоимость приобретаемого унитарным предприятием имущества - на основании цены предложения такого имущества.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Решение о совершении крупной сделки принимается с согласия Комитета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24. Заимствования унитарным предприятием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326"/>
      <w:bookmarkEnd w:id="4"/>
      <w:r w:rsidRPr="005972B4">
        <w:rPr>
          <w:rFonts w:ascii="Times New Roman" w:hAnsi="Times New Roman" w:cs="Times New Roman"/>
          <w:sz w:val="26"/>
          <w:szCs w:val="26"/>
        </w:rPr>
        <w:t>1. Заимствования унитарным предприятием могут осуществляться в форме: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кредитов по договорам с кредитными организациями;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бюджетных кредитов, предоставленных на условиях и в пределах лимитов, которые предусмотрены бюджетным законодательством Российской Федерации.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Муниципальное предприятие также вправе осуществлять заимствования путем размещения облигаций или выдачи векселей.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Унитарное предприятие вправе осуществлять заимствования только по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 xml:space="preserve">согласованию с Комитетом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объема и направлений использования привлекаемых средств. Порядок осуществления заимствований унитарными предприятиями определяется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Администрацией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  <w:bookmarkStart w:id="5" w:name="P329"/>
      <w:bookmarkStart w:id="6" w:name="P352"/>
      <w:bookmarkEnd w:id="5"/>
      <w:bookmarkEnd w:id="6"/>
      <w:r w:rsidRPr="005972B4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25. Ответственность руководителя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Руководитель унитарного предприятия при осуществлении своих прав и исполнении обязанностей должен действовать в интересах унитарного предприятия добросовестно и разумно.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Руководитель унитарного предприятия несет в установленном законом порядке ответственность за убытки, причиненные унитарному предприятию его виновными действиями (бездействием), в том числе в случае утраты имущества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Учредитель вправе предъявить мотивированные претензии или иск о возмещении убытков, причиненных унитарному предприятию, к руководителю унитарного предприятия.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26. Контроль над деятельностью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Бухгалтерская отчетность унитарного предприятия в случаях, определяемых законодательством РФ и Уставом унитарного предприятия, подлежит обязательной ежегодной аудиторской проверке независимым аудитором.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Контроль над деятельностью унитарного предприятия производит учредитель. Контроль за использованием по назначению и сохранностью принадлежащего унитарному предприятию имущества производит 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 В целях повышения эффективности расходования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Совет депутатов ЗАТО г. Североморск вправе требовать отчета руководителя предприятия о работе предприятия и перспективах хозяйственной деятельности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3. Унитарное предприятие по окончании отчетного периода представляет учредителю бухгалтерскую отчетность и иные документы, перечень которых определяется уставом предприятия, настоящим положением и постановлением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 Унитарное предприятие по окончании отчетного периода представляет в установленном порядке Комитету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сведения об использовании и распоряжении имуществом.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27. Публичная отчетность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Унитарное предприятие обязано публиковать отчетность о своей деятельности в случаях, предусмотренных законодательством РФ и нормативными правовыми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актами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28. Хранение документов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382"/>
      <w:bookmarkEnd w:id="7"/>
      <w:r w:rsidRPr="005972B4">
        <w:rPr>
          <w:rFonts w:ascii="Times New Roman" w:hAnsi="Times New Roman" w:cs="Times New Roman"/>
          <w:sz w:val="26"/>
          <w:szCs w:val="26"/>
        </w:rPr>
        <w:t>1. Унитарное предприятие обязано хранить следующие документы: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учредительные документы унитарного предприятия, а также изменения и дополнения, внесенные в учредительные документы унитарного предприятия и зарегистрированные в установленном порядке;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решения собственника имущества унитарного предприятия о создании </w:t>
      </w:r>
      <w:r w:rsidRPr="005972B4">
        <w:rPr>
          <w:rFonts w:ascii="Times New Roman" w:hAnsi="Times New Roman" w:cs="Times New Roman"/>
          <w:sz w:val="26"/>
          <w:szCs w:val="26"/>
        </w:rPr>
        <w:lastRenderedPageBreak/>
        <w:t>унитарного предприятия и об утверждении перечня имущества, передаваемого унитарному предприятию в хозяйственное ведение или оперативное управление, о денежной оценке уставного фонда государственного или муниципального предприятия, а также иные решения, связанные с созданием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документ, подтверждающий государственную регистрацию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документы, подтверждающие права унитарного предприятия на имущество, находящееся на его балансе;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внутренние документы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положения о филиалах и представительствах унитарного предприятия (при наличии таковых);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решения собственника имущества унитарного предприятия, касающиеся деятельности унитарного предприятия;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списки аффилированных лиц унитарного предприятия, утвержденные Учредителем;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аудиторские заключения, заключения органов государственного и муниципального финансового контроля;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иные документы, предусмотренные федеральными законами и иными нормативными правовыми актами Российской Федерации, уставом унитарного предприятия, внутренними документами унитарного предприятия, решениями собственника имущества унитарного предприятия и руководителя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Унитарное предприятие хранит документы, предусмотренные пунктом 1 настоящей статьи, по месту нахождения его руководителя или в ином определенном уставом унитарного предприятия месте.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При ликвидации унитарного предприятия документы, предусмотренные пунктом 1 настоящей статьи, передаются на хранение в государственный архив в порядке, установленном законодательством Российской Федерации.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Глава V. РЕОРГАНИЗАЦИЯ И ЛИКВИДАЦИЯ</w:t>
      </w:r>
    </w:p>
    <w:p w:rsidR="002676C9" w:rsidRPr="005972B4" w:rsidRDefault="002676C9" w:rsidP="002676C9">
      <w:pPr>
        <w:pStyle w:val="ConsPlusTitle"/>
        <w:ind w:right="-285"/>
        <w:jc w:val="center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УНИТАРНЫХ ПРЕДПРИЯТИЙ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29. Реорганизация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Унитарное предприятие может быть реорганизовано решением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согласованию Советом депутатов ЗАТО г. Североморск в порядке, предусмотренном законодательством Российской Федерации.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Реорганизация унитарного предприятия может быть осуществлена в форме и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порядке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определенном Федеральным законом Российской Федерации «О государственных и муниципальных унитарных предприятиях».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Унитарные предприятия могут быть реорганизованы в форме слияния или присоединения, если их имущество принадлежит одному и тому же собственнику.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4. Не является реорганизацией изменение вида унитарного предприятия, а также изменение правового положения унитарного предприятия вследствие перехода права собственности на его имущество к другому собственнику муниципального имущества.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В случае изменения вида унитарного предприятия, а также передачи имущества унитарного предприятия другому собственнику муниципального имущества в устав унитарного предприятия вносятся соответствующие изменения.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Передача имущества считается состоявшейся с момента государственной регистрации внесенных в устав унитарного предприятия изменений.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5. В случае если иное не предусмотрено федеральным законом, имущество унитарных предприятий, возникших в результате реорганизации в форме разделения или выделения, принадлежит тому же собственнику, что и имущество реорганизованного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При преобразовании казенного предприятия в муниципальное предприятие собственник имущества казенного предприятия в течение шести месяцев несет субсидиарную ответственность по обязательствам, перешедшим к муниципальному предприятию.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6. Унитарное предприятие считается реорганизованным, за исключением случаев реорганизации в форме присоединения, с момента государственной регистрации вновь возникших юридических лиц.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При реорганизации унитарного предприятия в форме присоединения к нему другого унитарного предприятия первое из них считается реорганизованным с момента внесения в единый государственный реестр юридических лиц записи о прекращении присоединенного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7. Унитарное предприятие не позднее тридцати дней с даты принятия решения о реорганизации обязано уведомить в письменной форме об этом всех известных ему кредиторов унитарного предприятия, а также поместить в органах печати, в которых публикуются данные о государственной регистрации юридических лиц, сообщение о таком решении. При этом кредиторы унитарного предприятия в течение тридцати дней с даты направления им уведомления или в течение тридцати дней с даты опубликования сообщения о таком решении вправе в письменной форме потребовать прекращения или досрочного исполнения соответствующих обязательств унитарного предприятия и возмещения им убытков.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8. Государственная регистрация вновь возникших в результате реорганизации унитарных предприятий, внесение записи о прекращении унитарных предприятий, а также государственная регистрация внесенных в устав изменений и дополнений осуществляется в порядке, установленном федеральным законом о государственной регистрации юридических лиц, только при представлении доказательств уведомления кредиторов в порядке, установленном </w:t>
      </w:r>
      <w:hyperlink r:id="rId12" w:history="1">
        <w:r w:rsidRPr="005972B4">
          <w:rPr>
            <w:rFonts w:ascii="Times New Roman" w:hAnsi="Times New Roman" w:cs="Times New Roman"/>
            <w:sz w:val="26"/>
            <w:szCs w:val="26"/>
          </w:rPr>
          <w:t>пунктом 7</w:t>
        </w:r>
      </w:hyperlink>
      <w:r w:rsidRPr="005972B4">
        <w:rPr>
          <w:rFonts w:ascii="Times New Roman" w:hAnsi="Times New Roman" w:cs="Times New Roman"/>
          <w:sz w:val="26"/>
          <w:szCs w:val="26"/>
        </w:rPr>
        <w:t xml:space="preserve"> настоящей статьи.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Если разделительный баланс не дает возможности определить правопреемника реорганизованного унитарного предприятия, вновь возникшие унитарные предприятия несут солидарную ответственность по обязательствам реорганизованного унитарного предприятия перед его кредиторами пропорционально доле перешедшего к ним имущества (прав) реорганизованного унитарного предприятия, определенной в стоимостном выражении.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30. Слияние унитарных предприятий</w:t>
      </w: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Слиянием унитарных предприятий признается создание нового унитарного предприятия с переходом к нему прав и обязанностей двух или нескольких унитарных предприятий и прекращением последних.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принимает решение об утверждении передаточных актов.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В устав унитарного предприятия вносятся соответствующие изменения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в порядке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установленном настоящим положением.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При слиянии унитарных предприятий права и обязанности каждого из них переходят к вновь возникшему унитарному предприятию в соответствии с передаточным актом.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31. Присоединение к унитарному предприятию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1. Присоединением к унитарному предприятию признается прекращение одного или нескольких унитарных предприятий с переходом их прав и обязанностей к унитарному предприятию, к которому осуществляется присоединение.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принимает решение об утверждении передаточного акта.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В устав унитарного предприятия вносятся соответствующие изменения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в порядке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установленном настоящим положением.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При присоединении одного или нескольких унитарных предприятий к другому унитарному предприятию к последнему переходят права и обязанности присоединенных унитарных предприятий в соответствии с передаточным актом.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32. Разделение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Разделением унитарного предприятия признается прекращение унитарного предприятия с переходом его прав и обязанностей к вновь созданным унитарным предприятиям.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принимает решение об утверждении разделительного баланса.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Уставы вновь созданных унитарных предприятий утверждаются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в порядке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установленном настоящим положением.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При разделении унитарного предприятия его права и обязанности переходят к вновь созданным унитарным предприятиям в соответствии с разделительным балансом.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33. Выделение из унитарного предприятия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1. Выделением из унитарного предприятия признается создание одного или нескольких унитарных предприятий с переходом к каждому из них части прав и обязанностей реорганизованного унитарного предприятия без прекращения последнего.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2. Комитет имущественных отношений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принимает решение об утверждении разделительного баланса.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Учредитель утверждает уставы вновь созданных унитарных предприятий, а также вносит изменения и дополнения в устав реорганизованного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При выделении из унитарного предприятия одного или нескольких унитарных предприятий к каждому из них переходит часть прав и обязанностей реорганизованного унитарного предприятия в соответствии с разделительным балансом.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bookmarkStart w:id="8" w:name="P446"/>
      <w:bookmarkEnd w:id="8"/>
      <w:r w:rsidRPr="005972B4">
        <w:rPr>
          <w:rFonts w:ascii="Times New Roman" w:hAnsi="Times New Roman" w:cs="Times New Roman"/>
          <w:sz w:val="26"/>
          <w:szCs w:val="26"/>
        </w:rPr>
        <w:t>Статья 34. Преобразование унитарного предприятия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Унитарное предприятие может быть преобразовано решением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согласованию с Советом депутатов ЗАТО г. Североморск. Преобразование унитарного предприятия в организации иной организационно-правовой формы осуществляется в соответствии с законодательством о приватизации.</w:t>
      </w: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Решением о преобразовании унитарного предприятия в муниципальное учреждение должны быть определены основные цели деятельности создаваемой организации, наименование органа местного самоуправления, осуществляющего полномочия учредителя такой организации, а также необходимые мероприятия по преобразованию унитарного предприятия.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lastRenderedPageBreak/>
        <w:t>3. Преобразование унитарного предприятия не может являться основанием для расторжения трудовых договоров с работниками реорганизуемого унитарного предприятия.</w:t>
      </w:r>
    </w:p>
    <w:p w:rsidR="002676C9" w:rsidRPr="005972B4" w:rsidRDefault="002676C9" w:rsidP="002676C9">
      <w:pPr>
        <w:pStyle w:val="ConsPlusNormal"/>
        <w:ind w:right="-285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Статья 35. Ликвидация унитарного предприятия</w:t>
      </w:r>
    </w:p>
    <w:p w:rsidR="002676C9" w:rsidRPr="005972B4" w:rsidRDefault="002676C9" w:rsidP="002676C9">
      <w:pPr>
        <w:pStyle w:val="ConsPlusTitle"/>
        <w:ind w:right="-285"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1. Унитарное предприятие может быть ликвидировано решением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по согласованию с Советом депутатов ЗАТО г. Североморск.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2. Унитарное предприятие может быть также ликвидировано по решению суда по основаниям и в порядке, которые установлены Гражданским кодексом Российской Федерации и иными федеральными законами.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3. Ликвидация унитарного предприятия влечет за собой его прекращение без перехода прав и обязанностей в порядке правопреемства к другим лицам.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 xml:space="preserve">4. В случае принятия решения о ликвидации унитарного предприятия </w:t>
      </w:r>
      <w:proofErr w:type="gramStart"/>
      <w:r w:rsidRPr="005972B4">
        <w:rPr>
          <w:rFonts w:ascii="Times New Roman" w:hAnsi="Times New Roman" w:cs="Times New Roman"/>
          <w:sz w:val="26"/>
          <w:szCs w:val="26"/>
        </w:rPr>
        <w:t>Администрация</w:t>
      </w:r>
      <w:proofErr w:type="gramEnd"/>
      <w:r w:rsidRPr="005972B4">
        <w:rPr>
          <w:rFonts w:ascii="Times New Roman" w:hAnsi="Times New Roman" w:cs="Times New Roman"/>
          <w:sz w:val="26"/>
          <w:szCs w:val="26"/>
        </w:rPr>
        <w:t xml:space="preserve"> ЗАТО г. Североморск назначает ликвидационную комиссию.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С момента назначения ликвидационной комиссии к ней переходят полномочия по управлению делами унитарного предприятия. Ликвидационная комиссия от имени ликвидируемого унитарного предприятия выступает в суде.</w:t>
      </w: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5. В случае если при проведении ликвидации муниципального предприятия установлена его неспособность удовлетворить требования кредиторов в полном объеме, руководитель такого предприятия или ликвидационная комиссия должны обратиться в арбитражный суд с заявлением о признании муниципального предприятия банкротом.</w:t>
      </w: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972B4">
        <w:rPr>
          <w:rFonts w:ascii="Times New Roman" w:hAnsi="Times New Roman" w:cs="Times New Roman"/>
          <w:sz w:val="26"/>
          <w:szCs w:val="26"/>
        </w:rPr>
        <w:t>6. Порядок ликвидации унитарного предприятия определяется Гражданским кодексом Российской Федерации, Федеральным законом «О государственных и муниципальных предприятиях» и иными нормативными правовыми актами Российской Федерации.</w:t>
      </w: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Default="002676C9" w:rsidP="002676C9">
      <w:pPr>
        <w:pStyle w:val="ConsPlusNormal"/>
        <w:ind w:right="-285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pStyle w:val="ConsPlusNormal"/>
        <w:ind w:right="-285"/>
        <w:jc w:val="both"/>
        <w:rPr>
          <w:rFonts w:ascii="Times New Roman" w:hAnsi="Times New Roman" w:cs="Times New Roman"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right"/>
        <w:outlineLvl w:val="0"/>
        <w:rPr>
          <w:sz w:val="26"/>
          <w:szCs w:val="26"/>
        </w:rPr>
      </w:pPr>
      <w:r w:rsidRPr="005972B4">
        <w:rPr>
          <w:sz w:val="26"/>
          <w:szCs w:val="26"/>
        </w:rPr>
        <w:t>Приложение № 2</w:t>
      </w:r>
    </w:p>
    <w:p w:rsidR="002676C9" w:rsidRPr="005972B4" w:rsidRDefault="002676C9" w:rsidP="002676C9">
      <w:pPr>
        <w:adjustRightInd w:val="0"/>
        <w:ind w:right="-285"/>
        <w:jc w:val="right"/>
        <w:rPr>
          <w:sz w:val="26"/>
          <w:szCs w:val="26"/>
        </w:rPr>
      </w:pPr>
      <w:r w:rsidRPr="005972B4">
        <w:rPr>
          <w:sz w:val="26"/>
          <w:szCs w:val="26"/>
        </w:rPr>
        <w:t xml:space="preserve">                                          к Решению Совета депутатов</w:t>
      </w:r>
    </w:p>
    <w:p w:rsidR="002676C9" w:rsidRPr="005972B4" w:rsidRDefault="002676C9" w:rsidP="002676C9">
      <w:pPr>
        <w:adjustRightInd w:val="0"/>
        <w:ind w:right="-285"/>
        <w:jc w:val="right"/>
        <w:rPr>
          <w:sz w:val="26"/>
          <w:szCs w:val="26"/>
        </w:rPr>
      </w:pPr>
      <w:r w:rsidRPr="005972B4">
        <w:rPr>
          <w:sz w:val="26"/>
          <w:szCs w:val="26"/>
        </w:rPr>
        <w:t xml:space="preserve">ЗАТО г.Североморск </w:t>
      </w:r>
    </w:p>
    <w:p w:rsidR="002676C9" w:rsidRDefault="002676C9" w:rsidP="002676C9">
      <w:pPr>
        <w:adjustRightInd w:val="0"/>
        <w:ind w:right="-285"/>
        <w:jc w:val="right"/>
        <w:rPr>
          <w:sz w:val="26"/>
          <w:szCs w:val="26"/>
        </w:rPr>
      </w:pPr>
      <w:r w:rsidRPr="005972B4">
        <w:rPr>
          <w:sz w:val="26"/>
          <w:szCs w:val="26"/>
        </w:rPr>
        <w:t xml:space="preserve">от </w:t>
      </w:r>
      <w:r w:rsidR="00CE43C5">
        <w:rPr>
          <w:sz w:val="26"/>
          <w:szCs w:val="26"/>
        </w:rPr>
        <w:t xml:space="preserve">18.06.2019 </w:t>
      </w:r>
      <w:r w:rsidRPr="005972B4">
        <w:rPr>
          <w:sz w:val="26"/>
          <w:szCs w:val="26"/>
        </w:rPr>
        <w:t>№</w:t>
      </w:r>
      <w:r w:rsidR="00CE43C5">
        <w:rPr>
          <w:sz w:val="26"/>
          <w:szCs w:val="26"/>
        </w:rPr>
        <w:t xml:space="preserve"> 528</w:t>
      </w:r>
    </w:p>
    <w:p w:rsidR="00CE43C5" w:rsidRPr="005972B4" w:rsidRDefault="00CE43C5" w:rsidP="002676C9">
      <w:pPr>
        <w:adjustRightInd w:val="0"/>
        <w:ind w:right="-285"/>
        <w:jc w:val="right"/>
        <w:rPr>
          <w:sz w:val="26"/>
          <w:szCs w:val="26"/>
        </w:rPr>
      </w:pPr>
      <w:bookmarkStart w:id="9" w:name="_GoBack"/>
      <w:bookmarkEnd w:id="9"/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Примерный УСТАВ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МУНИЦИПАЛЬНОГО УНИТАРНОГО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ЗАТО г. Североморск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1. ОБЩИЕ ПОЛОЖЕНИЯ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1.1. Муниципальное унитарное предприятие</w:t>
      </w:r>
    </w:p>
    <w:p w:rsidR="002676C9" w:rsidRPr="005972B4" w:rsidRDefault="002676C9" w:rsidP="002676C9">
      <w:pPr>
        <w:adjustRightInd w:val="0"/>
        <w:ind w:right="-285"/>
        <w:jc w:val="both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 xml:space="preserve"> ____________________________________________________________________,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(полное наименование предприятия)</w:t>
      </w:r>
    </w:p>
    <w:p w:rsidR="002676C9" w:rsidRPr="005972B4" w:rsidRDefault="002676C9" w:rsidP="002676C9">
      <w:pPr>
        <w:adjustRightInd w:val="0"/>
        <w:ind w:right="-285"/>
        <w:jc w:val="both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именуемое в дальнейшем «Предприятие» создано в соответствии с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 __________________________________________________________________________ </w:t>
      </w:r>
    </w:p>
    <w:p w:rsidR="002676C9" w:rsidRPr="005972B4" w:rsidRDefault="002676C9" w:rsidP="002676C9">
      <w:pPr>
        <w:adjustRightInd w:val="0"/>
        <w:ind w:right="-285"/>
        <w:jc w:val="center"/>
        <w:rPr>
          <w:sz w:val="26"/>
          <w:szCs w:val="26"/>
        </w:rPr>
      </w:pPr>
      <w:r w:rsidRPr="005972B4">
        <w:rPr>
          <w:sz w:val="26"/>
          <w:szCs w:val="26"/>
        </w:rPr>
        <w:t>(дата, номер и название распорядительного документа о создании Предприятия)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1.2. Учредителем предприятия является муниципальное </w:t>
      </w:r>
      <w:proofErr w:type="gramStart"/>
      <w:r w:rsidRPr="005972B4">
        <w:rPr>
          <w:sz w:val="26"/>
          <w:szCs w:val="26"/>
        </w:rPr>
        <w:t>образование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1.3. Функции и полномочия учредителя предприятия осуществляет ____________________________________________________________________, действующие на основании ________________________ (далее - Учредители).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1.4. От </w:t>
      </w:r>
      <w:proofErr w:type="gramStart"/>
      <w:r w:rsidRPr="005972B4">
        <w:rPr>
          <w:sz w:val="26"/>
          <w:szCs w:val="26"/>
        </w:rPr>
        <w:t>имени</w:t>
      </w:r>
      <w:proofErr w:type="gramEnd"/>
      <w:r w:rsidRPr="005972B4">
        <w:rPr>
          <w:sz w:val="26"/>
          <w:szCs w:val="26"/>
        </w:rPr>
        <w:t xml:space="preserve"> ЗАТО г. Североморск права собственника имущества предприятия осуществляют органы местного самоуправления ЗАТО г. Североморск в рамках их компетенции, установленной Уставом муниципального образования ЗАТО г. Североморск и иными нормативными правовыми актами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1.5. Функции и полномочия органов местного </w:t>
      </w:r>
      <w:proofErr w:type="gramStart"/>
      <w:r w:rsidRPr="005972B4">
        <w:rPr>
          <w:sz w:val="26"/>
          <w:szCs w:val="26"/>
        </w:rPr>
        <w:t>самоуправления</w:t>
      </w:r>
      <w:proofErr w:type="gramEnd"/>
      <w:r w:rsidRPr="005972B4">
        <w:rPr>
          <w:sz w:val="26"/>
          <w:szCs w:val="26"/>
        </w:rPr>
        <w:t xml:space="preserve"> ЗАТО г. Североморск как собственника имущества предприятия осуществляет Учредитель, за исключением функций и полномочий собственника имущества предприятия, возложенных законодательством и (или) муниципальными нормативными правовыми актами ЗАТО г. Североморск на другие органы (структурные подразделения органов) местного самоуправления.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1.6. Отдельные полномочия собственника имущества в отношении закрепляемого за предприятием на праве хозяйственного ведения муниципального имущества осуществляет структурное подразделение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Североморск, уполномоченное в сфере имущественных отношений (далее также - Комитет имущественных отношений администрации ЗАТО г. Североморск).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1.7. Предприятие является коммерческой организацией.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1.8. Предприятие является юридическим лицом, имеет гражданские права, соответствующие предмету и целям его деятельности, и несет связанные с этой деятельностью обязанности.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1.9. Предприятие имеет полное фирменное наименование _______________________ и сокращенное фирменное наименование _____________________________.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1.10. Место нахождения предприятия – _______________________________________. 1.11. Почтовый адрес предприятия ___________________________________________. 1.12. Предприятие имеет самостоятельный баланс, круглую печать, содержащую его полное фирменное наименование на русском языке и указание на его место нахождения, штампы и бланки со своим фирменным наименованием, банковские счета на территории </w:t>
      </w:r>
      <w:r w:rsidRPr="005972B4">
        <w:rPr>
          <w:sz w:val="26"/>
          <w:szCs w:val="26"/>
        </w:rPr>
        <w:lastRenderedPageBreak/>
        <w:t>Российской Федерации.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1.13. Предприятие от своего имени приобретает имущественные и личные неимущественные права и несет обязанности, выступает истцом и ответчиком в суде и арбитражном суде в соответствии с законодательством РФ.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1.14. Предприятие отвечает по своим обязательствам всем принадлежащим ему имуществом. Предприятие не несет ответственности по обязательствам муниципального </w:t>
      </w:r>
      <w:proofErr w:type="gramStart"/>
      <w:r w:rsidRPr="005972B4">
        <w:rPr>
          <w:sz w:val="26"/>
          <w:szCs w:val="26"/>
        </w:rPr>
        <w:t>образования</w:t>
      </w:r>
      <w:proofErr w:type="gramEnd"/>
      <w:r w:rsidRPr="005972B4">
        <w:rPr>
          <w:sz w:val="26"/>
          <w:szCs w:val="26"/>
        </w:rPr>
        <w:t xml:space="preserve"> ЗАТО г. Североморск и его органов (структурных подразделения органов) местного самоуправления. Муниципальное </w:t>
      </w:r>
      <w:proofErr w:type="gramStart"/>
      <w:r w:rsidRPr="005972B4">
        <w:rPr>
          <w:sz w:val="26"/>
          <w:szCs w:val="26"/>
        </w:rPr>
        <w:t>образование</w:t>
      </w:r>
      <w:proofErr w:type="gramEnd"/>
      <w:r w:rsidRPr="005972B4">
        <w:rPr>
          <w:sz w:val="26"/>
          <w:szCs w:val="26"/>
        </w:rPr>
        <w:t xml:space="preserve"> ЗАТО г. Североморск и его органы (структурные подразделения органов) местного самоуправления не несут ответственность по обязательствам предприятия, за исключением случаев, предусмотренных законодательством РФ.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1.15. Предприятие осуществляет свою деятельность в соответствии с Гражданским кодексом РФ, Федеральным законом «О государственных и муниципальных унитарных предприятиях», иными правовыми актами РФ, правовыми актами органов местного </w:t>
      </w:r>
      <w:proofErr w:type="gramStart"/>
      <w:r w:rsidRPr="005972B4">
        <w:rPr>
          <w:sz w:val="26"/>
          <w:szCs w:val="26"/>
        </w:rPr>
        <w:t>самоуправления</w:t>
      </w:r>
      <w:proofErr w:type="gramEnd"/>
      <w:r w:rsidRPr="005972B4">
        <w:rPr>
          <w:sz w:val="26"/>
          <w:szCs w:val="26"/>
        </w:rPr>
        <w:t xml:space="preserve"> ЗАТО г. Североморск, настоящим Уставом.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2. ЦЕЛИ, ПРЕДМЕТ, ВИДЫ ДЕЯТЕЛЬНОСТИ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2.1. Основной целью деятельности предприятия является _____________________________________________________________________.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2.2. Для достижения указанной цели предприятие осуществляет следующие виды деятельности: _________________________________________________________________________________________________________________________________________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3. ПРАВА СОБСТВЕННИКА ИМУЩЕСТВА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3.1. Совет </w:t>
      </w:r>
      <w:proofErr w:type="gramStart"/>
      <w:r w:rsidRPr="005972B4">
        <w:rPr>
          <w:sz w:val="26"/>
          <w:szCs w:val="26"/>
        </w:rPr>
        <w:t>депутатов</w:t>
      </w:r>
      <w:proofErr w:type="gramEnd"/>
      <w:r w:rsidRPr="005972B4">
        <w:rPr>
          <w:sz w:val="26"/>
          <w:szCs w:val="26"/>
        </w:rPr>
        <w:t xml:space="preserve"> ЗАТО г. Североморск в отношении предприятия: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1) согласовывает решение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о создании, реорганизации или ликвидации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2) согласовывает назначение на должность руководителя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3) определяет порядок, размеры и сроки перечисления предприятием части прибыли в местный </w:t>
      </w:r>
      <w:proofErr w:type="gramStart"/>
      <w:r w:rsidRPr="005972B4">
        <w:rPr>
          <w:sz w:val="26"/>
          <w:szCs w:val="26"/>
        </w:rPr>
        <w:t>бюджет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3.2. </w:t>
      </w:r>
      <w:proofErr w:type="gramStart"/>
      <w:r w:rsidRPr="005972B4">
        <w:rPr>
          <w:sz w:val="26"/>
          <w:szCs w:val="26"/>
        </w:rPr>
        <w:t>Администрация</w:t>
      </w:r>
      <w:proofErr w:type="gramEnd"/>
      <w:r w:rsidRPr="005972B4">
        <w:rPr>
          <w:sz w:val="26"/>
          <w:szCs w:val="26"/>
        </w:rPr>
        <w:t xml:space="preserve"> ЗАТО г. Североморск в отношении предприятия: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1) принимает решение о создании, реорганизации или ликвидации предприятия в порядке, установленном законодательством РФ, назначает ликвидационную комиссию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2) определяет цели, предмет, виды деятельности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3) по представлению учредителя формирует уставный фонд предприятия и принимает решение об изменении уставного фонда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4) принимает решение о передаче предприятию в хозяйственное ведение недвижимого имущества;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5) изымает у предприятия излишнее, неиспользуемое или используемое не по назначению недвижимое имущество;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6) определяет показатели экономической эффективности деятельности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7) определяет порядок составления, утверждения и установления показателей планов (программы) финансово - хозяйственной деятельности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8) определяет порядок отчетности руководителя о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9) принимает иные </w:t>
      </w:r>
      <w:proofErr w:type="gramStart"/>
      <w:r w:rsidRPr="005972B4">
        <w:rPr>
          <w:sz w:val="26"/>
          <w:szCs w:val="26"/>
        </w:rPr>
        <w:t>нормативные правовые акты</w:t>
      </w:r>
      <w:proofErr w:type="gramEnd"/>
      <w:r w:rsidRPr="005972B4">
        <w:rPr>
          <w:sz w:val="26"/>
          <w:szCs w:val="26"/>
        </w:rPr>
        <w:t xml:space="preserve"> регулирующие деятельность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3.3. Комитет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в отношении предприятия: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lastRenderedPageBreak/>
        <w:t>1) согласовывает устав унитарного предприятия, изменения в него, в том числе устав унитарного предприятия в новой редакции в части касающейся исполнения полномочий собственника имущества в отношении закрепляемого за унитарным предприятием на праве хозяйственного ведения или оперативного управления муниципального имущества;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2) принимает решение о передаче предприятию в хозяйственное ведение имущества (кроме недвижимого);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3) принимает решение об изъятии из хозяйственного ведения предприятия излишнее, неиспользуемое или используемое не по назначению имущество (кроме недвижимого);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4) готовит проекты правовых актов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о наделении или изъятии недвижимого имущества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5) дает согласие на распоряжение недвижимым имуществом, а в случаях, установленных федеральными законами, иными нормативными правовыми актами или уставом унитарного предприятия, на совершение иных сделок;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6) осуществляет контроль за использованием по назначению и сохранностью принадлежащего предприятию имущества;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7) дает согласие в случаях, предусмотренных законом, на совершение крупных сделок, сделок, в совершении которых имеется заинтересованность, и иных сделок;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8) дает согласие на создание филиалов и открытие представительств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9) дает согласие на участие предприятия в иных юридических лицах.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Комитет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вправе: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обращаться в суд с исками о признании оспоримой сделки с имуществом предприятия недействительной, а также с требованием о применении последствий недействительности ничтожной сделки;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истребовать имущество предприятия из чужого незаконного владения.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3.4. Учредитель в отношении предприятия: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1) назначает на должность руководителя унитарного предприятия, заключает с ним, изменяет и прекращает трудовой договор в соответствии с трудовым законодательством и иными содержащими нормы трудового права нормативными правовыми актами;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2) координирует деятельность унитарного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3) издает обязательные для исполнения унитарным предприятием правовые акты;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4) утверждает бухгалтерскую отчетность, отчеты и ликвидационный баланс унитарного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5) утверждает устав унитарного предприятия, вносит в него изменения, в том числе утверждает устав унитарного предприятия в новой редакции;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6) контролирует выполнение показателей экономической эффективности деятельности унитарного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7) согласовывает прием на работу главного бухгалтера унитарного предприятия, заключение с ним, изменение и прекращение трудового договора;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8) принимает решения о проведении аудиторских проверок, утверждает аудитора и определяет размер оплаты его услуг;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9) обеспечивает формирование уставного фонда муниципального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10) исполняет иные функции и полномочия, за исключением функций и полномочий собственника имущества унитарного предприятия, возложенных законодательством, Положением «О муниципальных унитарных </w:t>
      </w:r>
      <w:proofErr w:type="gramStart"/>
      <w:r w:rsidRPr="005972B4">
        <w:rPr>
          <w:sz w:val="26"/>
          <w:szCs w:val="26"/>
        </w:rPr>
        <w:t>предприятиях</w:t>
      </w:r>
      <w:proofErr w:type="gramEnd"/>
      <w:r w:rsidRPr="005972B4">
        <w:rPr>
          <w:sz w:val="26"/>
          <w:szCs w:val="26"/>
        </w:rPr>
        <w:t xml:space="preserve"> ЗАТО г.Североморск», муниципальными нормативными правовыми актами ЗАТО г. Североморск на другие органы (структурные подразделения органов) местного самоуправления.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Правомочия собственника имущества предприятия, имущество которого находится в собственности муниципального образования, не могут быть переданы муниципальным образованием Российской Федерации, субъекту Российской </w:t>
      </w:r>
      <w:r w:rsidRPr="005972B4">
        <w:rPr>
          <w:sz w:val="26"/>
          <w:szCs w:val="26"/>
        </w:rPr>
        <w:lastRenderedPageBreak/>
        <w:t>Федерации или иному муниципальному образованию.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4. ПРАВА ПРЕДПРИЯТИЯ И ПРЕДЕЛЫ ЕГО ОТВЕТСТВЕННОСТИ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4.1. Предприятие может от своего имени приобретать и осуществлять имущественные и личные неимущественные права, нести обязанности, быть истцом и ответчиком в суде.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4.2. Предприятие несет ответственность по своим обязательствам всем принадлежащим имуществом.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4.3. Предприятие не несет ответственность по обязательствам собственника его имущества.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4.4. Предприятие по согласованию с собственником может создавать филиалы и открывать представительства.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4.5. Предприятие не вправе создавать в качестве юридического лица другое унитарное предприятие путем передачи ему части своего имущества (дочернее предприятие).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4.6. Предприятие с согласия собственника может быть участником (членом) коммерческих организаций, а также некоммерческих организаций, в которых в соответствии с федеральным законом допускается участие юридических лиц.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4.7. Предприятие не вправе без согласия собственника совершать </w:t>
      </w:r>
      <w:proofErr w:type="gramStart"/>
      <w:r w:rsidRPr="005972B4">
        <w:rPr>
          <w:sz w:val="26"/>
          <w:szCs w:val="26"/>
        </w:rPr>
        <w:t>сделки</w:t>
      </w:r>
      <w:proofErr w:type="gramEnd"/>
      <w:r w:rsidRPr="005972B4">
        <w:rPr>
          <w:sz w:val="26"/>
          <w:szCs w:val="26"/>
        </w:rPr>
        <w:t xml:space="preserve"> связанные с предоставлением займов, поручительств, получением банковских гарантий, с иными обременениями, уступкой требований, переводом долга, а также заключать договоры простого товарищества.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4.8. Предприятие самостоятельно реализует произведенную им продукцию (работы, услуги).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4.9. Предприятие самостоятельно распоряжается прибылью, остающейся после уплаты налогов, иных обязательных платежей, перечисления части прибыли собственнику имущества.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4.10. Предприятие самостоятельно устанавливает формы и системы оплаты труда работников, формы поощрения в соответствии с законодательством РФ.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4.11. Предприятие самостоятельно определяет структуру предприятия, устанавливает штатное расписание.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4.12. Предприятие организует подготовку и обучение (переобучение) кадров.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4.13. Предприятие устанавливает для работников дополнительные отпуска, сокращенный рабочий день и иные социальные льготы в соответствии с действующим законодательством.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4.14. Предприятие осуществляет материально-техническое обеспечение производства и объектов социального назначения.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4.15. Предприятие свободно в заключении договоров и самостоятельно находит поставщиков продукции по своим видам деятельности.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4.16. Предприятие имеет право образовывать из чистой прибыли, остающейся в его распоряжении, также следующие фонды: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социальный фонд в размере _______, средства которого используются на решение вопросов укрепления здоровья работников Предприятия, в том числе на профилактику профессиональных заболеваний;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фонд материального поощрения работников Предприятия в размере ________, средства которого используются на материальное поощрение работников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Размер, порядок формирования и использования указанных фондов устанавливаются коллективным договором на основании действующего законодательства Российской Федерации.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При необходимости указываются другие фонды, создаваемые за счет чистой прибыли Предприятия, порядок их формирования и цели, на которые могут быть использованы </w:t>
      </w:r>
      <w:r w:rsidRPr="005972B4">
        <w:rPr>
          <w:sz w:val="26"/>
          <w:szCs w:val="26"/>
        </w:rPr>
        <w:lastRenderedPageBreak/>
        <w:t>средства указанных фондов.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4.17. Предприятие обязано: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нести ответственность в соответствии с законодательством Российской Федерации за нарушение своих обязательств;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возмещать ущерб, причиненный нерациональным использованием земли и других природных ресурсов, загрязнением окружающей среды, нарушением правил безопасности производства, санитарно-гигиенических норм и требований по защите здоровья работников, населения и потребителей продукции за счет результатов своей хозяйственной деятельности;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обеспечивать гарантированные действующим законодательством минимальный размер оплаты труда, условия труда и меры социальной защиты своих работников;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обеспечивать своевременную и в полном объеме выплату работникам заработной платы;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обеспечивать работникам безопасные условия труда и нести ответственность в установленном порядке за ущерб, причиненный их здоровью и трудоспособности;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осуществлять оперативный и бухгалтерский учет результатов финансово-хозяйственной и иной деятельности, вести статистическую отчетность, отчитываться о результатах деятельности в соответствующих органах в порядке и сроки, установленные законодательством;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формировать резервный фонд в размере не менее 20 процентов его уставного фонда, направляя на эти цели не менее 10 процентов остающейся в его распоряжении чистой прибыли до достижения резервным фондом установленной величины;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использовать средства резервного фонда исключительно на покрытие убытков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- ежегодно перечислять в </w:t>
      </w:r>
      <w:proofErr w:type="gramStart"/>
      <w:r w:rsidRPr="005972B4">
        <w:rPr>
          <w:sz w:val="26"/>
          <w:szCs w:val="26"/>
        </w:rPr>
        <w:t>бюджет</w:t>
      </w:r>
      <w:proofErr w:type="gramEnd"/>
      <w:r w:rsidRPr="005972B4">
        <w:rPr>
          <w:sz w:val="26"/>
          <w:szCs w:val="26"/>
        </w:rPr>
        <w:t xml:space="preserve"> ЗАТО г. Североморск часть прибыли, остающейся в его распоряжении после уплаты налогов и иных обязательных платежей, в размерах, порядке и сроки, установленные Советом депутатов ЗАТО г. Североморск;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выполнять государственные мероприятия по гражданской обороне и мобилизационной подготовке в соответствии с действующим законодательством;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представлять отчетность о деятельности предприятия по формам и в сроки, установленные нормативными правовым актами органов местного самоуправления;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представлять бухгалтерскую документацию и материалы по финансово-хозяйственной деятельности предприятия для проведения аудиторской проверки по требованию собственника имущества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публиковать отчетность о своей деятельности в случаях, предусмотренных федеральными законами или иными нормативными правовыми актами Российской Федерации.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5. ИМУЩЕСТВО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5.1. Имущество предприятия принадлежит ему на праве хозяйственного ведения, является неделимым и не может быть распределено по вкладам (долям, паям), в том числе между работниками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5.2. Предприятие имеет право владеть, пользоваться и распоряжаться имуществом, принадлежащим на праве хозяйственного ведения в пределах, определяемых законодательством РФ, нормативными правовыми </w:t>
      </w:r>
      <w:proofErr w:type="gramStart"/>
      <w:r w:rsidRPr="005972B4">
        <w:rPr>
          <w:sz w:val="26"/>
          <w:szCs w:val="26"/>
        </w:rPr>
        <w:t>актами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5.3. Предприятие самостоятельно распоряжается движимым имуществом, принадлежащим ему на праве хозяйственного ведения, за исключением случаев, установленных законодательством РФ, нормативными правовыми </w:t>
      </w:r>
      <w:proofErr w:type="gramStart"/>
      <w:r w:rsidRPr="005972B4">
        <w:rPr>
          <w:sz w:val="26"/>
          <w:szCs w:val="26"/>
        </w:rPr>
        <w:t>актами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5.4. Предприятие не вправе продавать принадлежащее ему недвижимое имущество, сдавать его в аренду, отдавать в залог, вносить в качестве вклада в уставный </w:t>
      </w:r>
      <w:r w:rsidRPr="005972B4">
        <w:rPr>
          <w:sz w:val="26"/>
          <w:szCs w:val="26"/>
        </w:rPr>
        <w:lastRenderedPageBreak/>
        <w:t xml:space="preserve">(складочный) капитал хозяйственного общества или </w:t>
      </w:r>
      <w:proofErr w:type="gramStart"/>
      <w:r w:rsidRPr="005972B4">
        <w:rPr>
          <w:sz w:val="26"/>
          <w:szCs w:val="26"/>
        </w:rPr>
        <w:t>товарищества</w:t>
      </w:r>
      <w:proofErr w:type="gramEnd"/>
      <w:r w:rsidRPr="005972B4">
        <w:rPr>
          <w:sz w:val="26"/>
          <w:szCs w:val="26"/>
        </w:rPr>
        <w:t xml:space="preserve"> или иным способом распоряжаться таким имуществом без согласия собственника имущества.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5.5. Движимым и недвижимым имуществом предприятие распоряжается только в пределах, не лишающих его возможности осуществлять деятельность, цели, предмет, виды которой определены настоящим уставом.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5.6. Имущество предприятия формируется за счет: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имущества, закрепленного за предприятием на праве хозяйственного ведения собственником имущества;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доходов предприятия от его деятельности;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иных не противоречащих законодательству источников.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5.7. Право на имущество, закрепляемое за предприятием на праве хозяйственного ведения собственником имущества, возникает с момента передачи такого имущества предприятию, если иное не предусмотрено федеральным законом или не установлено решением собственника о передаче имущества предприятию.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5.8. Плоды, продукция и доходы от использования имущества, находящегося в хозяйственном ведении, а также имущество, приобретенное предприятием по договору или иным основаниям, являются муниципальной </w:t>
      </w:r>
      <w:proofErr w:type="gramStart"/>
      <w:r w:rsidRPr="005972B4">
        <w:rPr>
          <w:sz w:val="26"/>
          <w:szCs w:val="26"/>
        </w:rPr>
        <w:t>собственностью</w:t>
      </w:r>
      <w:proofErr w:type="gramEnd"/>
      <w:r w:rsidRPr="005972B4">
        <w:rPr>
          <w:sz w:val="26"/>
          <w:szCs w:val="26"/>
        </w:rPr>
        <w:t xml:space="preserve"> ЗАТО г.Североморск </w:t>
      </w:r>
      <w:proofErr w:type="spellStart"/>
      <w:r w:rsidRPr="005972B4">
        <w:rPr>
          <w:sz w:val="26"/>
          <w:szCs w:val="26"/>
        </w:rPr>
        <w:t>ипоступают</w:t>
      </w:r>
      <w:proofErr w:type="spellEnd"/>
      <w:r w:rsidRPr="005972B4">
        <w:rPr>
          <w:sz w:val="26"/>
          <w:szCs w:val="26"/>
        </w:rPr>
        <w:t xml:space="preserve"> в хозяйственное ведение предприятия в порядке, установленном законодательством Российской Федерации для приобретения права собственности.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6. УСТАВНЫЙ ФОНД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6.1. Уставным фондом предприятия определяется минимальный размер его имущества, гарантирующего интересы кредитора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6.2. Уставный фонд предприятия может формироваться за счет денег, а также ценных бумаг, других вещей, имущественных прав и иных прав, имеющих денежную оценку.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6.3. Размер уставного фонда предприятия определяется в рублях.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6.4. Размер уставного фонда предприятия составляет ________________ рублей.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6.5. Увеличение уставного фонда предприятия может осуществляться за счет дополнительно передаваемого собственником имущества, а также доходов, полученных в результате деятельности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6.6. Решение об увеличении уставного фонда предприятия может быть принято </w:t>
      </w:r>
      <w:proofErr w:type="gramStart"/>
      <w:r w:rsidRPr="005972B4">
        <w:rPr>
          <w:sz w:val="26"/>
          <w:szCs w:val="26"/>
        </w:rPr>
        <w:t>Администрацией</w:t>
      </w:r>
      <w:proofErr w:type="gramEnd"/>
      <w:r w:rsidRPr="005972B4">
        <w:rPr>
          <w:sz w:val="26"/>
          <w:szCs w:val="26"/>
        </w:rPr>
        <w:t xml:space="preserve"> ЗАТО г. Североморск по представлению учредителя основанном на данных утвержденной годовой бухгалтерской отчетности предприятия за истекший финансовый год и согласованном Комитетом имущественных отношений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6.7. Размер уставного фонда предприятия с учетом размера его резервного фонда не может превышать стоимость чистых активов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6.8. </w:t>
      </w:r>
      <w:proofErr w:type="gramStart"/>
      <w:r w:rsidRPr="005972B4">
        <w:rPr>
          <w:sz w:val="26"/>
          <w:szCs w:val="26"/>
        </w:rPr>
        <w:t>Администрацией</w:t>
      </w:r>
      <w:proofErr w:type="gramEnd"/>
      <w:r w:rsidRPr="005972B4">
        <w:rPr>
          <w:sz w:val="26"/>
          <w:szCs w:val="26"/>
        </w:rPr>
        <w:t xml:space="preserve"> ЗАТО г. Североморск по представлению учредителя предприятия согласованному с Комитетом имущественных отношений администрации ЗАТО г. Североморск, вправе уменьшить уставный фонд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6.9. Уставный фонд предприятия не может быть уменьшен, если в результате такого уменьшения его размер станет меньше определенного в соответствии с законом минимального размера уставного фонда.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6.10. В случае, если по окончании финансового года стоимость чистых активов предприятия окажется меньше размера его уставного фонда, </w:t>
      </w:r>
      <w:proofErr w:type="gramStart"/>
      <w:r w:rsidRPr="005972B4">
        <w:rPr>
          <w:sz w:val="26"/>
          <w:szCs w:val="26"/>
        </w:rPr>
        <w:t>Администрация</w:t>
      </w:r>
      <w:proofErr w:type="gramEnd"/>
      <w:r w:rsidRPr="005972B4">
        <w:rPr>
          <w:sz w:val="26"/>
          <w:szCs w:val="26"/>
        </w:rPr>
        <w:t xml:space="preserve"> ЗАТО г. Североморск по представлению учредителя принимает решение об уменьшении размера его уставного фонда до размера, не превышающего стоимости его чистых активов.</w:t>
      </w:r>
    </w:p>
    <w:p w:rsidR="002676C9" w:rsidRPr="005972B4" w:rsidRDefault="002676C9" w:rsidP="002676C9">
      <w:pPr>
        <w:adjustRightInd w:val="0"/>
        <w:ind w:right="-285"/>
        <w:jc w:val="both"/>
        <w:rPr>
          <w:rFonts w:eastAsia="Calibri"/>
          <w:sz w:val="26"/>
          <w:szCs w:val="26"/>
        </w:rPr>
      </w:pPr>
      <w:r w:rsidRPr="005972B4">
        <w:rPr>
          <w:sz w:val="26"/>
          <w:szCs w:val="26"/>
        </w:rPr>
        <w:t xml:space="preserve">6.11. Стоимость чистых активов предприятия определяется на основании данных </w:t>
      </w:r>
      <w:r w:rsidRPr="005972B4">
        <w:rPr>
          <w:sz w:val="26"/>
          <w:szCs w:val="26"/>
        </w:rPr>
        <w:lastRenderedPageBreak/>
        <w:t xml:space="preserve">бухгалтерской отчетности в порядке, </w:t>
      </w:r>
      <w:r w:rsidRPr="005972B4">
        <w:rPr>
          <w:rFonts w:eastAsia="Calibri"/>
          <w:sz w:val="26"/>
          <w:szCs w:val="26"/>
        </w:rPr>
        <w:t>установленном уполномоченным Правительством Российской Федерации федеральным органом исполнительной власти.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6.12. В течение тридцати дней с даты принятия решения об уменьшении своего уставного фонда предприятие обязано в письменной форме уведомить всех известных ему кредиторов об уменьшении своего уставного фонда и о его новом размере, а также опубликовать в органе печати, в котором публикуются данные о государственной регистрации юридических лиц, сообщение о принятом решении. При этом кредиторы предприятия вправе в течение тридцати дней с даты направления им уведомления о принятом решении или в течение тридцати дней с даты опубликования указанного сообщения потребовать прекращения или досрочного исполнения обязательств предприятия и возмещения им убытков.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7. УПРАВЛЕНИЕ ПРЕДПРИЯТИЕМ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7.1. Директор предприятия является единоличным исполнительным органом предприятия. Директор предприятия назначается учредителем по согласованию с Советом </w:t>
      </w:r>
      <w:proofErr w:type="gramStart"/>
      <w:r w:rsidRPr="005972B4">
        <w:rPr>
          <w:sz w:val="26"/>
          <w:szCs w:val="26"/>
        </w:rPr>
        <w:t>депутатов</w:t>
      </w:r>
      <w:proofErr w:type="gramEnd"/>
      <w:r w:rsidRPr="005972B4">
        <w:rPr>
          <w:sz w:val="26"/>
          <w:szCs w:val="26"/>
        </w:rPr>
        <w:t xml:space="preserve"> ЗАТО г. Североморск. Директор предприятия подотчетен учредителю. Руководитель унитарного предприятия отчитывается перед Комитетом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в части использования и распоряжения имуществом унитарного предприятия. Совет </w:t>
      </w:r>
      <w:proofErr w:type="gramStart"/>
      <w:r w:rsidRPr="005972B4">
        <w:rPr>
          <w:sz w:val="26"/>
          <w:szCs w:val="26"/>
        </w:rPr>
        <w:t>депутатов</w:t>
      </w:r>
      <w:proofErr w:type="gramEnd"/>
      <w:r w:rsidRPr="005972B4">
        <w:rPr>
          <w:sz w:val="26"/>
          <w:szCs w:val="26"/>
        </w:rPr>
        <w:t xml:space="preserve"> ЗАТО г. Североморск вправе требовать отчета руководителя предприятия о работе предприятия и перспективах хозяйственной деятельности предприятии.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7.2. Главный бухгалтер предприятия назначается Директором предприятия. Прием на работу главного бухгалтера, заключение с ним, изменение и прекращение трудового договора производится по согласованию с учредителем.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7.3. Директор предприятия действует от имени предприятия без доверенности, в том числе представляет его интересы, совершает в установленном порядке сделки от имени предприятия, утверждает структуру и штаты предприятия, осуществляет прием на работу работников предприятия, заключает с ними, изменяет и прекращает трудовые договоры, издает приказы, выдает доверенности в порядке, установленном законодательством.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7.4. Директор предприятия организует выполнение решений собственника имущества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7.5. Директор предприятия не вправе быть учредителем (участником) юридического лица, занимать должности и заниматься другой оплачиваемой деятельностью 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деятельностью, заниматься предпринимательской деятельностью, быть единоличным исполнительным органом или членом коллегиального исполнительного органа коммерческой организации, за исключением случаев, если участие в органах коммерческой организации входит в должностные обязанности директора, а также принимать участие в забастовках.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7.6. Директор предприятия подлежит аттестации в порядке, установленном </w:t>
      </w:r>
      <w:proofErr w:type="gramStart"/>
      <w:r w:rsidRPr="005972B4">
        <w:rPr>
          <w:sz w:val="26"/>
          <w:szCs w:val="26"/>
        </w:rPr>
        <w:t>Администрацией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7.7. Директор предприятия отчитывается о деятельности предприятия в порядке и в сроки, которые определяются нормативными правовыми </w:t>
      </w:r>
      <w:proofErr w:type="gramStart"/>
      <w:r w:rsidRPr="005972B4">
        <w:rPr>
          <w:sz w:val="26"/>
          <w:szCs w:val="26"/>
        </w:rPr>
        <w:t>актами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7.8. Сделка, в совершении которой имеется заинтересованность директора предприятия, не может совершаться предприятием без согласия Комитета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Североморск. Директор предприятия признается заинтересованным в совершении предприятием сделки в </w:t>
      </w:r>
      <w:r w:rsidRPr="005972B4">
        <w:rPr>
          <w:sz w:val="26"/>
          <w:szCs w:val="26"/>
        </w:rPr>
        <w:lastRenderedPageBreak/>
        <w:t>случаях, если он, его супруг, родители, дети, братья, сестры и (или) их аффилированные лица, признаваемые таковыми в соответствии с законодательством Российской Федерации: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являются стороной сделки или выступают в интересах третьих лиц в их отношениях с предприятием;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владеют (каждый в отдельности или в совокупности) двадцатью и более процентами акций (долей, паев) юридического лица, являющегося стороной сделки или выступающего в интересах третьих лиц в их отношениях с предприятием;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занимают должности в органах управления юридического лица, являющегося стороной сделки или выступающего в интересах третьих лиц в их отношениях с предприятием.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7.9. Директор предприятия должен доводить до сведения учредителя и Комитета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информацию: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 юридических лицах, в которых он, его супруг, родители, дети, братья, сестры и (или) их аффилированные лица, признаваемые таковыми в соответствии с законодательством Российской Федерации, владеют двадцатью и более процентами акций (долей, паев) в совокупности;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 юридических лицах, в которых он, его супруг, родители, дети, братья, сестры и (или) их аффилированные лица, признаваемые таковыми в соответствии с законодательством Российской Федерации, занимают должности в органах управления;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об известных ему совершаемых или предполагаемых сделках, в совершении которых он может быть признан заинтересованным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7.10. Сделка, в совершении которой имеется заинтересованность директора предприятия и которая совершена с нарушением требований, предусмотренных законом, может быть признана недействительной по иску предприятия или Комитета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7.11. Директор предприятия при осуществлении своих прав в исполнении обязанностей должен действовать в интересах предприятия добросовестно и разумно.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7.12. Директор предприятия несет в установленном законом порядке ответственность за убытки, причиненные предприятию его виновными действиями (бездействием), в том числе в случае утраты имущества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7.13. Учредитель вправе предъявить мотивированные претензии или иск о возмещении убытков, причиненных предприятию, к руководителю унитарного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8. ПРЕДСТАВИТЕЛЬСТВА И ФИЛИАЛЫ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8.1. Предприятие по согласованию с Комитетом имущественных отношений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может создавать филиалы и открывать представительства.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8.2. Филиалом предприятия является его обособленное подразделение, расположенное вне места нахождения предприятия и осуществляющее все его функции или их часть, в том числе функции представительства.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8.3. Представительством предприятия является его обособленное подразделение, расположенное вне места нахождения предприятия, представляющее интересы предприятия и осуществляющее их защиту.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8.4. Филиал и представительство предприятия не являются юридическими лицами и действуют на основании утвержденных предприятием положений. Филиал и представительство наделяются имуществом создавшим их.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8.5. Руководитель филиала или представительства предприятия назначается предприятием и действует на основании его доверенности. При прекращении </w:t>
      </w:r>
      <w:r w:rsidRPr="005972B4">
        <w:rPr>
          <w:sz w:val="26"/>
          <w:szCs w:val="26"/>
        </w:rPr>
        <w:lastRenderedPageBreak/>
        <w:t>трудового договора с руководителем филиала или представительства доверенность должна быть отменена предприятием, выдавшим ее.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8.6. Филиал и представительство предприятия осуществляют свою деятельность от имени создавшего их предприятия. Ответственность за деятельность филиала и представительства предприятия несет создавшее их предприятие.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8.7. Предприятие имеет следующие филиалы: _______________________________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8.8. Предприятие имеет следующие </w:t>
      </w:r>
      <w:proofErr w:type="gramStart"/>
      <w:r w:rsidRPr="005972B4">
        <w:rPr>
          <w:sz w:val="26"/>
          <w:szCs w:val="26"/>
        </w:rPr>
        <w:t>представительства:_</w:t>
      </w:r>
      <w:proofErr w:type="gramEnd"/>
      <w:r w:rsidRPr="005972B4">
        <w:rPr>
          <w:sz w:val="26"/>
          <w:szCs w:val="26"/>
        </w:rPr>
        <w:t>______________________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8.9. Сообщения об изменениях в уставе предприятия сведений об его филиалах и представительствах представляются в орган, осуществляющий государственную регистрацию юридических лиц. Указанные изменения в уставе предприятия вступают в силу для третьих лиц с момента уведомления о таких изменениях органа, осуществляющего государственную регистрацию юридических лиц.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9. ХРАНЕНИЕ ДОКУМЕНТОВ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9.1. Предприятие обязано хранить следующие документы: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учредительные документы предприятия, а также изменения и дополнения, внесенные в учредительные документы предприятия и зарегистрированные в установленном порядке;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решения собственника имущества предприятия о создании унитарного предприятия и об утверждении перечня имущества, передаваемого предприятию в хозяйственное ведение, о денежной оценке уставного фонда предприятия, а также иные решения, связанные с созданием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документ, подтверждающий государственную регистрацию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документы, подтверждающие права предприятия на имущество, находящееся на его балансе;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внутренние документы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решения собственника имущества предприятия, касающиеся деятельности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списки аффилированных лиц предприятия;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аудиторские заключения, заключения органов государственного или муниципального финансового контроля;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- иные документы, предусмотренные федеральными законами и иными нормативными правовыми актами, внутренними документами предприятия, решениями собственника имущества предприятия и директора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9.2. Предприятие хранит документы, предусмотренные пунктом 9.1. по месту нахождения директора предприятия.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9.3. При ликвидации предприятия документы, предусмотренные пунктом </w:t>
      </w:r>
      <w:proofErr w:type="gramStart"/>
      <w:r w:rsidRPr="005972B4">
        <w:rPr>
          <w:sz w:val="26"/>
          <w:szCs w:val="26"/>
        </w:rPr>
        <w:t>9.1.,</w:t>
      </w:r>
      <w:proofErr w:type="gramEnd"/>
      <w:r w:rsidRPr="005972B4">
        <w:rPr>
          <w:sz w:val="26"/>
          <w:szCs w:val="26"/>
        </w:rPr>
        <w:t xml:space="preserve"> передаются на хранение в государственный архив в порядке, установленном законодательством Российской Федерации.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</w:p>
    <w:p w:rsidR="002676C9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  <w:r w:rsidRPr="005972B4">
        <w:rPr>
          <w:b/>
          <w:sz w:val="26"/>
          <w:szCs w:val="26"/>
        </w:rPr>
        <w:t>10. РЕОРГАНИЗАЦИЯ И ЛИКВИДАЦИЯ ПРЕДПРИЯТИЯ</w:t>
      </w:r>
    </w:p>
    <w:p w:rsidR="002676C9" w:rsidRPr="005972B4" w:rsidRDefault="002676C9" w:rsidP="002676C9">
      <w:pPr>
        <w:adjustRightInd w:val="0"/>
        <w:ind w:right="-285"/>
        <w:jc w:val="center"/>
        <w:rPr>
          <w:b/>
          <w:sz w:val="26"/>
          <w:szCs w:val="26"/>
        </w:rPr>
      </w:pP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10.1. Предприятие может быть реорганизовано решением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по согласованию с Советом депутатов ЗАТО г. Североморск в порядке, предусмотренном Гражданским кодексом Российской Федерации и федеральными законами.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10.2. Предприятие может быть ликвидировано решением </w:t>
      </w:r>
      <w:proofErr w:type="gramStart"/>
      <w:r w:rsidRPr="005972B4">
        <w:rPr>
          <w:sz w:val="26"/>
          <w:szCs w:val="26"/>
        </w:rPr>
        <w:t>Администрации</w:t>
      </w:r>
      <w:proofErr w:type="gramEnd"/>
      <w:r w:rsidRPr="005972B4">
        <w:rPr>
          <w:sz w:val="26"/>
          <w:szCs w:val="26"/>
        </w:rPr>
        <w:t xml:space="preserve"> ЗАТО г. Североморск по согласованию с Советом депутатов ЗАТО г. Североморск.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10.3. Предприятие может быть также ликвидировано по решению суда по основаниям и в порядке, которые установлены Гражданским кодексом Российской Федерации и иными федеральными законами.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lastRenderedPageBreak/>
        <w:t>10.4. Ликвидация предприятия влечет за собой его прекращение без перехода прав и обязанностей в порядке правопреемства к другим лицам.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 xml:space="preserve">10.5. В случае принятия решения о ликвидации предприятия </w:t>
      </w:r>
      <w:proofErr w:type="gramStart"/>
      <w:r w:rsidRPr="005972B4">
        <w:rPr>
          <w:sz w:val="26"/>
          <w:szCs w:val="26"/>
        </w:rPr>
        <w:t>Администрация</w:t>
      </w:r>
      <w:proofErr w:type="gramEnd"/>
      <w:r w:rsidRPr="005972B4">
        <w:rPr>
          <w:sz w:val="26"/>
          <w:szCs w:val="26"/>
        </w:rPr>
        <w:t xml:space="preserve"> ЗАТО г. Североморск назначает ликвидационную комиссию. С момента назначения ликвидационной комиссии к ней переходят полномочия по управлению делами предприятия. Ликвидационная комиссия от имени ликвидируемого предприятия выступает в суде.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10.6. В случае, если при проведении ликвидации предприятия установлена его неспособность удовлетворить требования кредиторов в полном объеме, директор предприятия или ликвидационная комиссия должны обратиться в арбитражный суд с заявлением о признании предприятия банкротом.</w:t>
      </w:r>
    </w:p>
    <w:p w:rsidR="002676C9" w:rsidRPr="005972B4" w:rsidRDefault="002676C9" w:rsidP="002676C9">
      <w:pPr>
        <w:adjustRightInd w:val="0"/>
        <w:ind w:right="-285"/>
        <w:jc w:val="both"/>
        <w:rPr>
          <w:sz w:val="26"/>
          <w:szCs w:val="26"/>
        </w:rPr>
      </w:pPr>
      <w:r w:rsidRPr="005972B4">
        <w:rPr>
          <w:sz w:val="26"/>
          <w:szCs w:val="26"/>
        </w:rPr>
        <w:t>10.7. Порядок ликвидации предприятия определяется Гражданским кодексом Российской Федерации, федеральными законами и иными нормативными правовыми актами.</w:t>
      </w:r>
    </w:p>
    <w:p w:rsidR="002676C9" w:rsidRPr="00947421" w:rsidRDefault="002676C9" w:rsidP="0044435E">
      <w:pPr>
        <w:spacing w:line="216" w:lineRule="auto"/>
        <w:rPr>
          <w:color w:val="FF0000"/>
          <w:sz w:val="28"/>
          <w:szCs w:val="28"/>
        </w:rPr>
      </w:pPr>
    </w:p>
    <w:sectPr w:rsidR="002676C9" w:rsidRPr="00947421" w:rsidSect="002676C9">
      <w:type w:val="continuous"/>
      <w:pgSz w:w="11910" w:h="16840"/>
      <w:pgMar w:top="709" w:right="1137" w:bottom="567" w:left="1560" w:header="720" w:footer="720" w:gutter="0"/>
      <w:cols w:sep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248F8"/>
    <w:multiLevelType w:val="multilevel"/>
    <w:tmpl w:val="96CEFE02"/>
    <w:lvl w:ilvl="0">
      <w:start w:val="3"/>
      <w:numFmt w:val="decimal"/>
      <w:lvlText w:val="%1"/>
      <w:lvlJc w:val="left"/>
      <w:pPr>
        <w:ind w:left="760" w:hanging="540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760" w:hanging="54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40"/>
      </w:pPr>
      <w:rPr>
        <w:rFonts w:hint="default"/>
        <w:lang w:val="ru-RU" w:eastAsia="ru-RU" w:bidi="ru-RU"/>
      </w:rPr>
    </w:lvl>
  </w:abstractNum>
  <w:abstractNum w:abstractNumId="1" w15:restartNumberingAfterBreak="0">
    <w:nsid w:val="061A4F9F"/>
    <w:multiLevelType w:val="hybridMultilevel"/>
    <w:tmpl w:val="C3460590"/>
    <w:lvl w:ilvl="0" w:tplc="CA7A4342">
      <w:start w:val="1"/>
      <w:numFmt w:val="decimal"/>
      <w:lvlText w:val="%1."/>
      <w:lvlJc w:val="left"/>
      <w:pPr>
        <w:ind w:left="760" w:hanging="35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0419000F">
      <w:start w:val="1"/>
      <w:numFmt w:val="decimal"/>
      <w:lvlText w:val="%2."/>
      <w:lvlJc w:val="left"/>
      <w:pPr>
        <w:ind w:left="4635" w:hanging="240"/>
        <w:jc w:val="right"/>
      </w:pPr>
      <w:rPr>
        <w:rFonts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2" w:tplc="BF84C52A">
      <w:numFmt w:val="bullet"/>
      <w:lvlText w:val="•"/>
      <w:lvlJc w:val="left"/>
      <w:pPr>
        <w:ind w:left="5274" w:hanging="240"/>
      </w:pPr>
      <w:rPr>
        <w:rFonts w:hint="default"/>
        <w:lang w:val="ru-RU" w:eastAsia="ru-RU" w:bidi="ru-RU"/>
      </w:rPr>
    </w:lvl>
    <w:lvl w:ilvl="3" w:tplc="504498A6">
      <w:numFmt w:val="bullet"/>
      <w:lvlText w:val="•"/>
      <w:lvlJc w:val="left"/>
      <w:pPr>
        <w:ind w:left="5928" w:hanging="240"/>
      </w:pPr>
      <w:rPr>
        <w:rFonts w:hint="default"/>
        <w:lang w:val="ru-RU" w:eastAsia="ru-RU" w:bidi="ru-RU"/>
      </w:rPr>
    </w:lvl>
    <w:lvl w:ilvl="4" w:tplc="B34030FE">
      <w:numFmt w:val="bullet"/>
      <w:lvlText w:val="•"/>
      <w:lvlJc w:val="left"/>
      <w:pPr>
        <w:ind w:left="6582" w:hanging="240"/>
      </w:pPr>
      <w:rPr>
        <w:rFonts w:hint="default"/>
        <w:lang w:val="ru-RU" w:eastAsia="ru-RU" w:bidi="ru-RU"/>
      </w:rPr>
    </w:lvl>
    <w:lvl w:ilvl="5" w:tplc="D39E0F06">
      <w:numFmt w:val="bullet"/>
      <w:lvlText w:val="•"/>
      <w:lvlJc w:val="left"/>
      <w:pPr>
        <w:ind w:left="7236" w:hanging="240"/>
      </w:pPr>
      <w:rPr>
        <w:rFonts w:hint="default"/>
        <w:lang w:val="ru-RU" w:eastAsia="ru-RU" w:bidi="ru-RU"/>
      </w:rPr>
    </w:lvl>
    <w:lvl w:ilvl="6" w:tplc="DA8CC1C8">
      <w:numFmt w:val="bullet"/>
      <w:lvlText w:val="•"/>
      <w:lvlJc w:val="left"/>
      <w:pPr>
        <w:ind w:left="7890" w:hanging="240"/>
      </w:pPr>
      <w:rPr>
        <w:rFonts w:hint="default"/>
        <w:lang w:val="ru-RU" w:eastAsia="ru-RU" w:bidi="ru-RU"/>
      </w:rPr>
    </w:lvl>
    <w:lvl w:ilvl="7" w:tplc="D14E3964">
      <w:numFmt w:val="bullet"/>
      <w:lvlText w:val="•"/>
      <w:lvlJc w:val="left"/>
      <w:pPr>
        <w:ind w:left="8544" w:hanging="240"/>
      </w:pPr>
      <w:rPr>
        <w:rFonts w:hint="default"/>
        <w:lang w:val="ru-RU" w:eastAsia="ru-RU" w:bidi="ru-RU"/>
      </w:rPr>
    </w:lvl>
    <w:lvl w:ilvl="8" w:tplc="40102906">
      <w:numFmt w:val="bullet"/>
      <w:lvlText w:val="•"/>
      <w:lvlJc w:val="left"/>
      <w:pPr>
        <w:ind w:left="9198" w:hanging="240"/>
      </w:pPr>
      <w:rPr>
        <w:rFonts w:hint="default"/>
        <w:lang w:val="ru-RU" w:eastAsia="ru-RU" w:bidi="ru-RU"/>
      </w:rPr>
    </w:lvl>
  </w:abstractNum>
  <w:abstractNum w:abstractNumId="2" w15:restartNumberingAfterBreak="0">
    <w:nsid w:val="0C3D3659"/>
    <w:multiLevelType w:val="hybridMultilevel"/>
    <w:tmpl w:val="42562C24"/>
    <w:lvl w:ilvl="0" w:tplc="A8506E6E">
      <w:numFmt w:val="bullet"/>
      <w:lvlText w:val="-"/>
      <w:lvlJc w:val="left"/>
      <w:pPr>
        <w:ind w:left="76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DFD2F4AE">
      <w:numFmt w:val="bullet"/>
      <w:lvlText w:val="•"/>
      <w:lvlJc w:val="left"/>
      <w:pPr>
        <w:ind w:left="1734" w:hanging="140"/>
      </w:pPr>
      <w:rPr>
        <w:rFonts w:hint="default"/>
        <w:lang w:val="ru-RU" w:eastAsia="ru-RU" w:bidi="ru-RU"/>
      </w:rPr>
    </w:lvl>
    <w:lvl w:ilvl="2" w:tplc="770EC504">
      <w:numFmt w:val="bullet"/>
      <w:lvlText w:val="•"/>
      <w:lvlJc w:val="left"/>
      <w:pPr>
        <w:ind w:left="2709" w:hanging="140"/>
      </w:pPr>
      <w:rPr>
        <w:rFonts w:hint="default"/>
        <w:lang w:val="ru-RU" w:eastAsia="ru-RU" w:bidi="ru-RU"/>
      </w:rPr>
    </w:lvl>
    <w:lvl w:ilvl="3" w:tplc="AE849CB6">
      <w:numFmt w:val="bullet"/>
      <w:lvlText w:val="•"/>
      <w:lvlJc w:val="left"/>
      <w:pPr>
        <w:ind w:left="3683" w:hanging="140"/>
      </w:pPr>
      <w:rPr>
        <w:rFonts w:hint="default"/>
        <w:lang w:val="ru-RU" w:eastAsia="ru-RU" w:bidi="ru-RU"/>
      </w:rPr>
    </w:lvl>
    <w:lvl w:ilvl="4" w:tplc="95A2D50C">
      <w:numFmt w:val="bullet"/>
      <w:lvlText w:val="•"/>
      <w:lvlJc w:val="left"/>
      <w:pPr>
        <w:ind w:left="4658" w:hanging="140"/>
      </w:pPr>
      <w:rPr>
        <w:rFonts w:hint="default"/>
        <w:lang w:val="ru-RU" w:eastAsia="ru-RU" w:bidi="ru-RU"/>
      </w:rPr>
    </w:lvl>
    <w:lvl w:ilvl="5" w:tplc="D1787862">
      <w:numFmt w:val="bullet"/>
      <w:lvlText w:val="•"/>
      <w:lvlJc w:val="left"/>
      <w:pPr>
        <w:ind w:left="5633" w:hanging="140"/>
      </w:pPr>
      <w:rPr>
        <w:rFonts w:hint="default"/>
        <w:lang w:val="ru-RU" w:eastAsia="ru-RU" w:bidi="ru-RU"/>
      </w:rPr>
    </w:lvl>
    <w:lvl w:ilvl="6" w:tplc="DC124C9A">
      <w:numFmt w:val="bullet"/>
      <w:lvlText w:val="•"/>
      <w:lvlJc w:val="left"/>
      <w:pPr>
        <w:ind w:left="6607" w:hanging="140"/>
      </w:pPr>
      <w:rPr>
        <w:rFonts w:hint="default"/>
        <w:lang w:val="ru-RU" w:eastAsia="ru-RU" w:bidi="ru-RU"/>
      </w:rPr>
    </w:lvl>
    <w:lvl w:ilvl="7" w:tplc="1EF4F3B0">
      <w:numFmt w:val="bullet"/>
      <w:lvlText w:val="•"/>
      <w:lvlJc w:val="left"/>
      <w:pPr>
        <w:ind w:left="7582" w:hanging="140"/>
      </w:pPr>
      <w:rPr>
        <w:rFonts w:hint="default"/>
        <w:lang w:val="ru-RU" w:eastAsia="ru-RU" w:bidi="ru-RU"/>
      </w:rPr>
    </w:lvl>
    <w:lvl w:ilvl="8" w:tplc="5916F860">
      <w:numFmt w:val="bullet"/>
      <w:lvlText w:val="•"/>
      <w:lvlJc w:val="left"/>
      <w:pPr>
        <w:ind w:left="8557" w:hanging="140"/>
      </w:pPr>
      <w:rPr>
        <w:rFonts w:hint="default"/>
        <w:lang w:val="ru-RU" w:eastAsia="ru-RU" w:bidi="ru-RU"/>
      </w:rPr>
    </w:lvl>
  </w:abstractNum>
  <w:abstractNum w:abstractNumId="3" w15:restartNumberingAfterBreak="0">
    <w:nsid w:val="2D3C1AC0"/>
    <w:multiLevelType w:val="multilevel"/>
    <w:tmpl w:val="59101F20"/>
    <w:lvl w:ilvl="0">
      <w:start w:val="3"/>
      <w:numFmt w:val="decimal"/>
      <w:lvlText w:val="%1"/>
      <w:lvlJc w:val="left"/>
      <w:pPr>
        <w:ind w:left="760" w:hanging="44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900" w:hanging="60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12" w:hanging="6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6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25" w:hanging="6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1" w:hanging="6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37" w:hanging="6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600"/>
      </w:pPr>
      <w:rPr>
        <w:rFonts w:hint="default"/>
        <w:lang w:val="ru-RU" w:eastAsia="ru-RU" w:bidi="ru-RU"/>
      </w:rPr>
    </w:lvl>
  </w:abstractNum>
  <w:abstractNum w:abstractNumId="4" w15:restartNumberingAfterBreak="0">
    <w:nsid w:val="4C801E7E"/>
    <w:multiLevelType w:val="hybridMultilevel"/>
    <w:tmpl w:val="1108A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B10B8"/>
    <w:multiLevelType w:val="hybridMultilevel"/>
    <w:tmpl w:val="44F4B4DC"/>
    <w:lvl w:ilvl="0" w:tplc="FA4CC8C2">
      <w:start w:val="1"/>
      <w:numFmt w:val="decimal"/>
      <w:lvlText w:val="%1."/>
      <w:lvlJc w:val="left"/>
      <w:pPr>
        <w:ind w:left="1057" w:hanging="29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5CC2FD74">
      <w:numFmt w:val="bullet"/>
      <w:lvlText w:val="•"/>
      <w:lvlJc w:val="left"/>
      <w:pPr>
        <w:ind w:left="2004" w:hanging="298"/>
      </w:pPr>
      <w:rPr>
        <w:rFonts w:hint="default"/>
        <w:lang w:val="ru-RU" w:eastAsia="ru-RU" w:bidi="ru-RU"/>
      </w:rPr>
    </w:lvl>
    <w:lvl w:ilvl="2" w:tplc="FD3A5F32">
      <w:numFmt w:val="bullet"/>
      <w:lvlText w:val="•"/>
      <w:lvlJc w:val="left"/>
      <w:pPr>
        <w:ind w:left="2949" w:hanging="298"/>
      </w:pPr>
      <w:rPr>
        <w:rFonts w:hint="default"/>
        <w:lang w:val="ru-RU" w:eastAsia="ru-RU" w:bidi="ru-RU"/>
      </w:rPr>
    </w:lvl>
    <w:lvl w:ilvl="3" w:tplc="8BA8156A">
      <w:numFmt w:val="bullet"/>
      <w:lvlText w:val="•"/>
      <w:lvlJc w:val="left"/>
      <w:pPr>
        <w:ind w:left="3893" w:hanging="298"/>
      </w:pPr>
      <w:rPr>
        <w:rFonts w:hint="default"/>
        <w:lang w:val="ru-RU" w:eastAsia="ru-RU" w:bidi="ru-RU"/>
      </w:rPr>
    </w:lvl>
    <w:lvl w:ilvl="4" w:tplc="E09084CE">
      <w:numFmt w:val="bullet"/>
      <w:lvlText w:val="•"/>
      <w:lvlJc w:val="left"/>
      <w:pPr>
        <w:ind w:left="4838" w:hanging="298"/>
      </w:pPr>
      <w:rPr>
        <w:rFonts w:hint="default"/>
        <w:lang w:val="ru-RU" w:eastAsia="ru-RU" w:bidi="ru-RU"/>
      </w:rPr>
    </w:lvl>
    <w:lvl w:ilvl="5" w:tplc="43C2F7C0">
      <w:numFmt w:val="bullet"/>
      <w:lvlText w:val="•"/>
      <w:lvlJc w:val="left"/>
      <w:pPr>
        <w:ind w:left="5783" w:hanging="298"/>
      </w:pPr>
      <w:rPr>
        <w:rFonts w:hint="default"/>
        <w:lang w:val="ru-RU" w:eastAsia="ru-RU" w:bidi="ru-RU"/>
      </w:rPr>
    </w:lvl>
    <w:lvl w:ilvl="6" w:tplc="0C0EBD72">
      <w:numFmt w:val="bullet"/>
      <w:lvlText w:val="•"/>
      <w:lvlJc w:val="left"/>
      <w:pPr>
        <w:ind w:left="6727" w:hanging="298"/>
      </w:pPr>
      <w:rPr>
        <w:rFonts w:hint="default"/>
        <w:lang w:val="ru-RU" w:eastAsia="ru-RU" w:bidi="ru-RU"/>
      </w:rPr>
    </w:lvl>
    <w:lvl w:ilvl="7" w:tplc="2DDCA760">
      <w:numFmt w:val="bullet"/>
      <w:lvlText w:val="•"/>
      <w:lvlJc w:val="left"/>
      <w:pPr>
        <w:ind w:left="7672" w:hanging="298"/>
      </w:pPr>
      <w:rPr>
        <w:rFonts w:hint="default"/>
        <w:lang w:val="ru-RU" w:eastAsia="ru-RU" w:bidi="ru-RU"/>
      </w:rPr>
    </w:lvl>
    <w:lvl w:ilvl="8" w:tplc="B38C9858">
      <w:numFmt w:val="bullet"/>
      <w:lvlText w:val="•"/>
      <w:lvlJc w:val="left"/>
      <w:pPr>
        <w:ind w:left="8617" w:hanging="298"/>
      </w:pPr>
      <w:rPr>
        <w:rFonts w:hint="default"/>
        <w:lang w:val="ru-RU" w:eastAsia="ru-RU" w:bidi="ru-RU"/>
      </w:rPr>
    </w:lvl>
  </w:abstractNum>
  <w:abstractNum w:abstractNumId="6" w15:restartNumberingAfterBreak="0">
    <w:nsid w:val="5C9928E4"/>
    <w:multiLevelType w:val="multilevel"/>
    <w:tmpl w:val="87B83B02"/>
    <w:lvl w:ilvl="0">
      <w:start w:val="3"/>
      <w:numFmt w:val="decimal"/>
      <w:lvlText w:val="%1"/>
      <w:lvlJc w:val="left"/>
      <w:pPr>
        <w:ind w:left="760" w:hanging="478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760" w:hanging="478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760" w:hanging="677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683" w:hanging="6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6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6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6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6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677"/>
      </w:pPr>
      <w:rPr>
        <w:rFonts w:hint="default"/>
        <w:lang w:val="ru-RU" w:eastAsia="ru-RU" w:bidi="ru-RU"/>
      </w:rPr>
    </w:lvl>
  </w:abstractNum>
  <w:abstractNum w:abstractNumId="7" w15:restartNumberingAfterBreak="0">
    <w:nsid w:val="608356FD"/>
    <w:multiLevelType w:val="hybridMultilevel"/>
    <w:tmpl w:val="E7AC58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2BE7082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9" w15:restartNumberingAfterBreak="0">
    <w:nsid w:val="6738174B"/>
    <w:multiLevelType w:val="multilevel"/>
    <w:tmpl w:val="8E90A2B2"/>
    <w:lvl w:ilvl="0">
      <w:start w:val="4"/>
      <w:numFmt w:val="decimal"/>
      <w:lvlText w:val="%1"/>
      <w:lvlJc w:val="left"/>
      <w:pPr>
        <w:ind w:left="760" w:hanging="57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7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7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7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7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7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7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7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79"/>
      </w:pPr>
      <w:rPr>
        <w:rFonts w:hint="default"/>
        <w:lang w:val="ru-RU" w:eastAsia="ru-RU" w:bidi="ru-RU"/>
      </w:rPr>
    </w:lvl>
  </w:abstractNum>
  <w:abstractNum w:abstractNumId="10" w15:restartNumberingAfterBreak="0">
    <w:nsid w:val="701D6A86"/>
    <w:multiLevelType w:val="hybridMultilevel"/>
    <w:tmpl w:val="C1CE6E96"/>
    <w:lvl w:ilvl="0" w:tplc="D6D8D8E0">
      <w:start w:val="1"/>
      <w:numFmt w:val="decimal"/>
      <w:lvlText w:val="%1)"/>
      <w:lvlJc w:val="left"/>
      <w:pPr>
        <w:ind w:left="1559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9370B38A">
      <w:numFmt w:val="bullet"/>
      <w:lvlText w:val="•"/>
      <w:lvlJc w:val="left"/>
      <w:pPr>
        <w:ind w:left="2454" w:hanging="260"/>
      </w:pPr>
      <w:rPr>
        <w:rFonts w:hint="default"/>
        <w:lang w:val="ru-RU" w:eastAsia="ru-RU" w:bidi="ru-RU"/>
      </w:rPr>
    </w:lvl>
    <w:lvl w:ilvl="2" w:tplc="6564440C">
      <w:numFmt w:val="bullet"/>
      <w:lvlText w:val="•"/>
      <w:lvlJc w:val="left"/>
      <w:pPr>
        <w:ind w:left="3349" w:hanging="260"/>
      </w:pPr>
      <w:rPr>
        <w:rFonts w:hint="default"/>
        <w:lang w:val="ru-RU" w:eastAsia="ru-RU" w:bidi="ru-RU"/>
      </w:rPr>
    </w:lvl>
    <w:lvl w:ilvl="3" w:tplc="FB9EA606">
      <w:numFmt w:val="bullet"/>
      <w:lvlText w:val="•"/>
      <w:lvlJc w:val="left"/>
      <w:pPr>
        <w:ind w:left="4243" w:hanging="260"/>
      </w:pPr>
      <w:rPr>
        <w:rFonts w:hint="default"/>
        <w:lang w:val="ru-RU" w:eastAsia="ru-RU" w:bidi="ru-RU"/>
      </w:rPr>
    </w:lvl>
    <w:lvl w:ilvl="4" w:tplc="9CCE348C">
      <w:numFmt w:val="bullet"/>
      <w:lvlText w:val="•"/>
      <w:lvlJc w:val="left"/>
      <w:pPr>
        <w:ind w:left="5138" w:hanging="260"/>
      </w:pPr>
      <w:rPr>
        <w:rFonts w:hint="default"/>
        <w:lang w:val="ru-RU" w:eastAsia="ru-RU" w:bidi="ru-RU"/>
      </w:rPr>
    </w:lvl>
    <w:lvl w:ilvl="5" w:tplc="3B5A4F7A">
      <w:numFmt w:val="bullet"/>
      <w:lvlText w:val="•"/>
      <w:lvlJc w:val="left"/>
      <w:pPr>
        <w:ind w:left="6033" w:hanging="260"/>
      </w:pPr>
      <w:rPr>
        <w:rFonts w:hint="default"/>
        <w:lang w:val="ru-RU" w:eastAsia="ru-RU" w:bidi="ru-RU"/>
      </w:rPr>
    </w:lvl>
    <w:lvl w:ilvl="6" w:tplc="94B45BCE">
      <w:numFmt w:val="bullet"/>
      <w:lvlText w:val="•"/>
      <w:lvlJc w:val="left"/>
      <w:pPr>
        <w:ind w:left="6927" w:hanging="260"/>
      </w:pPr>
      <w:rPr>
        <w:rFonts w:hint="default"/>
        <w:lang w:val="ru-RU" w:eastAsia="ru-RU" w:bidi="ru-RU"/>
      </w:rPr>
    </w:lvl>
    <w:lvl w:ilvl="7" w:tplc="89065262">
      <w:numFmt w:val="bullet"/>
      <w:lvlText w:val="•"/>
      <w:lvlJc w:val="left"/>
      <w:pPr>
        <w:ind w:left="7822" w:hanging="260"/>
      </w:pPr>
      <w:rPr>
        <w:rFonts w:hint="default"/>
        <w:lang w:val="ru-RU" w:eastAsia="ru-RU" w:bidi="ru-RU"/>
      </w:rPr>
    </w:lvl>
    <w:lvl w:ilvl="8" w:tplc="09160016">
      <w:numFmt w:val="bullet"/>
      <w:lvlText w:val="•"/>
      <w:lvlJc w:val="left"/>
      <w:pPr>
        <w:ind w:left="8717" w:hanging="260"/>
      </w:pPr>
      <w:rPr>
        <w:rFonts w:hint="default"/>
        <w:lang w:val="ru-RU" w:eastAsia="ru-RU" w:bidi="ru-RU"/>
      </w:rPr>
    </w:lvl>
  </w:abstractNum>
  <w:abstractNum w:abstractNumId="11" w15:restartNumberingAfterBreak="0">
    <w:nsid w:val="716618CB"/>
    <w:multiLevelType w:val="multilevel"/>
    <w:tmpl w:val="B7E67C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25E4A26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13" w15:restartNumberingAfterBreak="0">
    <w:nsid w:val="7A822791"/>
    <w:multiLevelType w:val="hybridMultilevel"/>
    <w:tmpl w:val="C434B8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F424D50"/>
    <w:multiLevelType w:val="multilevel"/>
    <w:tmpl w:val="1EA887C4"/>
    <w:lvl w:ilvl="0">
      <w:start w:val="1"/>
      <w:numFmt w:val="decimal"/>
      <w:lvlText w:val="%1"/>
      <w:lvlJc w:val="left"/>
      <w:pPr>
        <w:ind w:left="760" w:hanging="50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0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0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00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4"/>
  </w:num>
  <w:num w:numId="10">
    <w:abstractNumId w:val="1"/>
  </w:num>
  <w:num w:numId="11">
    <w:abstractNumId w:val="4"/>
  </w:num>
  <w:num w:numId="12">
    <w:abstractNumId w:val="12"/>
  </w:num>
  <w:num w:numId="13">
    <w:abstractNumId w:val="13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B0"/>
    <w:rsid w:val="00023433"/>
    <w:rsid w:val="00036607"/>
    <w:rsid w:val="00057C29"/>
    <w:rsid w:val="00082B1D"/>
    <w:rsid w:val="000848EE"/>
    <w:rsid w:val="00094034"/>
    <w:rsid w:val="000966B1"/>
    <w:rsid w:val="000B0102"/>
    <w:rsid w:val="000C2763"/>
    <w:rsid w:val="000E2743"/>
    <w:rsid w:val="000F7656"/>
    <w:rsid w:val="00120BCF"/>
    <w:rsid w:val="00152A82"/>
    <w:rsid w:val="00174558"/>
    <w:rsid w:val="00192706"/>
    <w:rsid w:val="0019340F"/>
    <w:rsid w:val="00196C57"/>
    <w:rsid w:val="001A2A72"/>
    <w:rsid w:val="001B09F3"/>
    <w:rsid w:val="001B3E76"/>
    <w:rsid w:val="001B6524"/>
    <w:rsid w:val="001C54BB"/>
    <w:rsid w:val="001D0FDD"/>
    <w:rsid w:val="001E2699"/>
    <w:rsid w:val="001E50BA"/>
    <w:rsid w:val="00202DD1"/>
    <w:rsid w:val="00221B44"/>
    <w:rsid w:val="0023400C"/>
    <w:rsid w:val="0023475C"/>
    <w:rsid w:val="00267119"/>
    <w:rsid w:val="002676C9"/>
    <w:rsid w:val="002831D8"/>
    <w:rsid w:val="002949B8"/>
    <w:rsid w:val="00295B33"/>
    <w:rsid w:val="002C7645"/>
    <w:rsid w:val="002D4464"/>
    <w:rsid w:val="002F4374"/>
    <w:rsid w:val="003075A5"/>
    <w:rsid w:val="0032115A"/>
    <w:rsid w:val="0033101B"/>
    <w:rsid w:val="00336C7F"/>
    <w:rsid w:val="003374C1"/>
    <w:rsid w:val="0039481F"/>
    <w:rsid w:val="003B261D"/>
    <w:rsid w:val="003C68C4"/>
    <w:rsid w:val="003E0A68"/>
    <w:rsid w:val="003F1FE2"/>
    <w:rsid w:val="00417F3C"/>
    <w:rsid w:val="0044435E"/>
    <w:rsid w:val="004509F0"/>
    <w:rsid w:val="004652C9"/>
    <w:rsid w:val="004B6FD6"/>
    <w:rsid w:val="004D1520"/>
    <w:rsid w:val="004E24A0"/>
    <w:rsid w:val="004F3A0B"/>
    <w:rsid w:val="00523403"/>
    <w:rsid w:val="00524F8A"/>
    <w:rsid w:val="005420B7"/>
    <w:rsid w:val="00545780"/>
    <w:rsid w:val="00563A2F"/>
    <w:rsid w:val="00575EA7"/>
    <w:rsid w:val="005920BB"/>
    <w:rsid w:val="005C4C75"/>
    <w:rsid w:val="005D098A"/>
    <w:rsid w:val="005D4ECE"/>
    <w:rsid w:val="005E39A2"/>
    <w:rsid w:val="0061445D"/>
    <w:rsid w:val="00635F02"/>
    <w:rsid w:val="00641B4E"/>
    <w:rsid w:val="00670A82"/>
    <w:rsid w:val="00682061"/>
    <w:rsid w:val="00685F56"/>
    <w:rsid w:val="0069706D"/>
    <w:rsid w:val="006A378D"/>
    <w:rsid w:val="006A7114"/>
    <w:rsid w:val="006E66BE"/>
    <w:rsid w:val="00721A15"/>
    <w:rsid w:val="00733763"/>
    <w:rsid w:val="00747F3F"/>
    <w:rsid w:val="007557AA"/>
    <w:rsid w:val="00774C4A"/>
    <w:rsid w:val="00791823"/>
    <w:rsid w:val="007A0EEB"/>
    <w:rsid w:val="007E5B7B"/>
    <w:rsid w:val="007E655C"/>
    <w:rsid w:val="007F62D4"/>
    <w:rsid w:val="00802CAF"/>
    <w:rsid w:val="00803AD7"/>
    <w:rsid w:val="00836006"/>
    <w:rsid w:val="00840E39"/>
    <w:rsid w:val="00862AD6"/>
    <w:rsid w:val="008836E7"/>
    <w:rsid w:val="008839D2"/>
    <w:rsid w:val="008872D8"/>
    <w:rsid w:val="008E6E86"/>
    <w:rsid w:val="00947421"/>
    <w:rsid w:val="00966EC3"/>
    <w:rsid w:val="00971CC7"/>
    <w:rsid w:val="00982E13"/>
    <w:rsid w:val="009C4235"/>
    <w:rsid w:val="009C5444"/>
    <w:rsid w:val="009D79B1"/>
    <w:rsid w:val="009E1274"/>
    <w:rsid w:val="009F53C8"/>
    <w:rsid w:val="00A02FF7"/>
    <w:rsid w:val="00A2421A"/>
    <w:rsid w:val="00A4034E"/>
    <w:rsid w:val="00A40D90"/>
    <w:rsid w:val="00A97C4F"/>
    <w:rsid w:val="00AA1298"/>
    <w:rsid w:val="00AA2A32"/>
    <w:rsid w:val="00AB03DC"/>
    <w:rsid w:val="00AB289E"/>
    <w:rsid w:val="00AC6373"/>
    <w:rsid w:val="00AE3790"/>
    <w:rsid w:val="00AF1514"/>
    <w:rsid w:val="00AF1BEB"/>
    <w:rsid w:val="00B05832"/>
    <w:rsid w:val="00B315B4"/>
    <w:rsid w:val="00B32F73"/>
    <w:rsid w:val="00B42282"/>
    <w:rsid w:val="00B622D9"/>
    <w:rsid w:val="00B90BE1"/>
    <w:rsid w:val="00B961B6"/>
    <w:rsid w:val="00BA0A46"/>
    <w:rsid w:val="00BA1129"/>
    <w:rsid w:val="00BD759E"/>
    <w:rsid w:val="00BF4899"/>
    <w:rsid w:val="00BF4AB0"/>
    <w:rsid w:val="00C02EA7"/>
    <w:rsid w:val="00C44642"/>
    <w:rsid w:val="00C560FF"/>
    <w:rsid w:val="00C722FE"/>
    <w:rsid w:val="00C900E0"/>
    <w:rsid w:val="00CA50A6"/>
    <w:rsid w:val="00CB6F83"/>
    <w:rsid w:val="00CE43C5"/>
    <w:rsid w:val="00CE7733"/>
    <w:rsid w:val="00D03FBC"/>
    <w:rsid w:val="00D06A02"/>
    <w:rsid w:val="00D21630"/>
    <w:rsid w:val="00D22C8D"/>
    <w:rsid w:val="00D23CB9"/>
    <w:rsid w:val="00D266D8"/>
    <w:rsid w:val="00D53A5E"/>
    <w:rsid w:val="00D909A4"/>
    <w:rsid w:val="00D92295"/>
    <w:rsid w:val="00D92E72"/>
    <w:rsid w:val="00DD6497"/>
    <w:rsid w:val="00DD6DB2"/>
    <w:rsid w:val="00E81A5B"/>
    <w:rsid w:val="00E81B3C"/>
    <w:rsid w:val="00E82F03"/>
    <w:rsid w:val="00E8640D"/>
    <w:rsid w:val="00E937F9"/>
    <w:rsid w:val="00E94A71"/>
    <w:rsid w:val="00EA3928"/>
    <w:rsid w:val="00EA4A47"/>
    <w:rsid w:val="00EC0EBA"/>
    <w:rsid w:val="00EE51E3"/>
    <w:rsid w:val="00F03EE3"/>
    <w:rsid w:val="00F423E5"/>
    <w:rsid w:val="00F5788B"/>
    <w:rsid w:val="00F57966"/>
    <w:rsid w:val="00F6071D"/>
    <w:rsid w:val="00F70969"/>
    <w:rsid w:val="00F71C94"/>
    <w:rsid w:val="00F825F3"/>
    <w:rsid w:val="00F97FB8"/>
    <w:rsid w:val="00FD0082"/>
    <w:rsid w:val="00FD29A0"/>
    <w:rsid w:val="00FF0573"/>
    <w:rsid w:val="00FF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A30E9C-8585-4A52-8B3D-583BA6273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82E13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982E13"/>
    <w:pPr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2E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82E13"/>
    <w:pPr>
      <w:ind w:left="76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982E13"/>
    <w:pPr>
      <w:ind w:left="760" w:firstLine="540"/>
      <w:jc w:val="both"/>
    </w:pPr>
  </w:style>
  <w:style w:type="paragraph" w:customStyle="1" w:styleId="TableParagraph">
    <w:name w:val="Table Paragraph"/>
    <w:basedOn w:val="a"/>
    <w:uiPriority w:val="1"/>
    <w:qFormat/>
    <w:rsid w:val="00982E13"/>
  </w:style>
  <w:style w:type="paragraph" w:styleId="a5">
    <w:name w:val="Balloon Text"/>
    <w:basedOn w:val="a"/>
    <w:link w:val="a6"/>
    <w:uiPriority w:val="99"/>
    <w:semiHidden/>
    <w:unhideWhenUsed/>
    <w:rsid w:val="005E39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39A2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customStyle="1" w:styleId="Default">
    <w:name w:val="Default"/>
    <w:rsid w:val="00635F0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7">
    <w:name w:val="Table Grid"/>
    <w:basedOn w:val="a1"/>
    <w:rsid w:val="0061445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E82F03"/>
    <w:rPr>
      <w:color w:val="0000FF"/>
      <w:u w:val="single"/>
    </w:rPr>
  </w:style>
  <w:style w:type="character" w:customStyle="1" w:styleId="a9">
    <w:name w:val="Основной текст_"/>
    <w:basedOn w:val="a0"/>
    <w:link w:val="10"/>
    <w:rsid w:val="001B652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9"/>
    <w:rsid w:val="001B6524"/>
    <w:pPr>
      <w:shd w:val="clear" w:color="auto" w:fill="FFFFFF"/>
      <w:autoSpaceDE/>
      <w:autoSpaceDN/>
      <w:spacing w:before="360" w:after="240" w:line="326" w:lineRule="exact"/>
    </w:pPr>
    <w:rPr>
      <w:sz w:val="26"/>
      <w:szCs w:val="26"/>
      <w:lang w:val="en-US" w:eastAsia="en-US" w:bidi="ar-SA"/>
    </w:rPr>
  </w:style>
  <w:style w:type="paragraph" w:customStyle="1" w:styleId="ConsPlusNormal">
    <w:name w:val="ConsPlusNormal"/>
    <w:rsid w:val="002676C9"/>
    <w:rPr>
      <w:rFonts w:ascii="Calibri" w:eastAsia="Times New Roman" w:hAnsi="Calibri" w:cs="Calibri"/>
      <w:szCs w:val="20"/>
      <w:lang w:val="ru-RU" w:eastAsia="ru-RU"/>
    </w:rPr>
  </w:style>
  <w:style w:type="paragraph" w:customStyle="1" w:styleId="ConsPlusTitle">
    <w:name w:val="ConsPlusTitle"/>
    <w:rsid w:val="002676C9"/>
    <w:rPr>
      <w:rFonts w:ascii="Calibri" w:eastAsia="Times New Roman" w:hAnsi="Calibri" w:cs="Calibri"/>
      <w:b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BED3A6242C1CF061B37C8017162068189DF4073AB80593486168BFE64DCD2AD9F169A7A4D22C04AC5AC6F0C850EE3B3655B3CDA1D67D06D4r6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05523883020C09F1B1AB6CDD7E6DCC23B941EF80E90F9C312D4B3EF5F1J5D5P" TargetMode="External"/><Relationship Id="rId12" Type="http://schemas.openxmlformats.org/officeDocument/2006/relationships/hyperlink" Target="consultantplus://offline/ref=CE7A531E8F5C73809BDFC465AC6756042DF4CD830719C316E706A39782525B78621EAF8779CC747E77037D6D5B5489BD61472DC4EC0E1859376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6BA9A3E98D7F96DFC19E6F489012D433E936C5DF3357ACE8B7D90250F35FCAEF670F71BCA98D6C91242673BA8D6F93E59D1213D3547F4E1EzA4A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C8B107A88A2E379A33182C3A6E227549CCE4F91A8A615957F57E1F87BA287C50514DFBF285BA7F65FDB2190BB3FB5C380B06432279180ABz903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86474E927376242C4C1DA87D96978D8E3D9561363CD7FCA35CF2A6860472E2E78A608349A39E970011F34AC1V9r3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0C078-E6C6-4C0C-ADEE-4B20BAE9E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13377</Words>
  <Characters>76252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obchmash</dc:creator>
  <cp:lastModifiedBy>Банько ЮТ</cp:lastModifiedBy>
  <cp:revision>6</cp:revision>
  <cp:lastPrinted>2019-06-18T10:49:00Z</cp:lastPrinted>
  <dcterms:created xsi:type="dcterms:W3CDTF">2019-06-14T17:59:00Z</dcterms:created>
  <dcterms:modified xsi:type="dcterms:W3CDTF">2019-06-18T10:49:00Z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2018-07-03T00:00:00Z</vt:filetime>
  </property>
</Properties>
</file>