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510" w:rsidRPr="003F03CA" w:rsidRDefault="00980510" w:rsidP="003632A7">
      <w:pPr>
        <w:pStyle w:val="Title"/>
        <w:ind w:right="-154"/>
        <w:rPr>
          <w:sz w:val="28"/>
          <w:szCs w:val="28"/>
        </w:rPr>
      </w:pPr>
      <w:r w:rsidRPr="003F03CA">
        <w:rPr>
          <w:sz w:val="28"/>
          <w:szCs w:val="28"/>
        </w:rPr>
        <w:t>СОВЕТ ДЕПУТАТОВ</w:t>
      </w:r>
    </w:p>
    <w:p w:rsidR="00980510" w:rsidRPr="003F03CA" w:rsidRDefault="00980510" w:rsidP="003632A7">
      <w:pPr>
        <w:pStyle w:val="Title"/>
        <w:ind w:right="-154"/>
        <w:rPr>
          <w:sz w:val="28"/>
          <w:szCs w:val="28"/>
        </w:rPr>
      </w:pPr>
      <w:r w:rsidRPr="003F03CA">
        <w:rPr>
          <w:sz w:val="28"/>
          <w:szCs w:val="28"/>
        </w:rPr>
        <w:t>ЗАТО город Североморск</w:t>
      </w:r>
    </w:p>
    <w:p w:rsidR="00980510" w:rsidRPr="003F03CA" w:rsidRDefault="00980510" w:rsidP="003632A7">
      <w:pPr>
        <w:pStyle w:val="Title"/>
        <w:ind w:right="-154"/>
        <w:rPr>
          <w:sz w:val="28"/>
          <w:szCs w:val="28"/>
        </w:rPr>
      </w:pPr>
    </w:p>
    <w:p w:rsidR="00980510" w:rsidRPr="003F03CA" w:rsidRDefault="00980510" w:rsidP="003632A7">
      <w:pPr>
        <w:pStyle w:val="Title"/>
        <w:ind w:right="-154"/>
      </w:pPr>
      <w:r w:rsidRPr="003F03CA">
        <w:t>РЕШЕНИЕ</w:t>
      </w:r>
    </w:p>
    <w:p w:rsidR="00980510" w:rsidRPr="003F03CA" w:rsidRDefault="00980510" w:rsidP="003632A7">
      <w:pPr>
        <w:outlineLvl w:val="0"/>
        <w:rPr>
          <w:rFonts w:ascii="Times New Roman" w:hAnsi="Times New Roman"/>
          <w:sz w:val="28"/>
          <w:szCs w:val="28"/>
        </w:rPr>
      </w:pPr>
    </w:p>
    <w:p w:rsidR="00980510" w:rsidRPr="003F03CA" w:rsidRDefault="00980510" w:rsidP="003632A7">
      <w:pPr>
        <w:outlineLvl w:val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От 19 марта </w:t>
      </w:r>
      <w:r w:rsidRPr="003F03CA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3F03CA">
        <w:rPr>
          <w:rFonts w:ascii="Times New Roman" w:hAnsi="Times New Roman"/>
          <w:sz w:val="28"/>
          <w:szCs w:val="28"/>
        </w:rPr>
        <w:t xml:space="preserve"> г.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3F03CA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 xml:space="preserve"> 491</w:t>
      </w:r>
      <w:r w:rsidRPr="003F03CA">
        <w:rPr>
          <w:rFonts w:ascii="Times New Roman" w:hAnsi="Times New Roman"/>
          <w:sz w:val="28"/>
          <w:szCs w:val="28"/>
        </w:rPr>
        <w:t xml:space="preserve">   </w:t>
      </w:r>
    </w:p>
    <w:p w:rsidR="00980510" w:rsidRDefault="00980510" w:rsidP="003467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467E3">
        <w:rPr>
          <w:rFonts w:ascii="Times New Roman" w:hAnsi="Times New Roman"/>
          <w:b/>
          <w:sz w:val="28"/>
          <w:szCs w:val="28"/>
        </w:rPr>
        <w:t>О согласовании реорганизации</w:t>
      </w:r>
    </w:p>
    <w:p w:rsidR="00980510" w:rsidRPr="003467E3" w:rsidRDefault="00980510" w:rsidP="003F03C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3467E3">
        <w:rPr>
          <w:rFonts w:ascii="Times New Roman" w:hAnsi="Times New Roman"/>
          <w:b/>
          <w:sz w:val="28"/>
          <w:szCs w:val="28"/>
        </w:rPr>
        <w:t>уни</w:t>
      </w:r>
      <w:r>
        <w:rPr>
          <w:rFonts w:ascii="Times New Roman" w:hAnsi="Times New Roman"/>
          <w:b/>
          <w:sz w:val="28"/>
          <w:szCs w:val="28"/>
        </w:rPr>
        <w:t>ципальных учреждений</w:t>
      </w:r>
    </w:p>
    <w:p w:rsidR="00980510" w:rsidRDefault="00980510">
      <w:bookmarkStart w:id="0" w:name="_GoBack"/>
      <w:bookmarkEnd w:id="0"/>
    </w:p>
    <w:p w:rsidR="00980510" w:rsidRPr="00B767D7" w:rsidRDefault="00980510" w:rsidP="003467E3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</w:rPr>
        <w:tab/>
      </w:r>
      <w:r w:rsidRPr="003467E3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 xml:space="preserve">Гражданским кодексом Российской Федерации, </w:t>
      </w:r>
      <w:r w:rsidRPr="003467E3">
        <w:rPr>
          <w:rFonts w:ascii="Times New Roman" w:hAnsi="Times New Roman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</w:rPr>
        <w:t xml:space="preserve">Федеральным законом от 12.01.1996 № 7-ФЗ «О некоммерческих организациях», </w:t>
      </w:r>
      <w:r w:rsidRPr="003467E3">
        <w:rPr>
          <w:rFonts w:ascii="Times New Roman" w:hAnsi="Times New Roman"/>
          <w:sz w:val="28"/>
          <w:szCs w:val="28"/>
        </w:rPr>
        <w:t xml:space="preserve">Уставом муниципального </w:t>
      </w:r>
      <w:r>
        <w:rPr>
          <w:rFonts w:ascii="Times New Roman" w:hAnsi="Times New Roman"/>
          <w:sz w:val="28"/>
          <w:szCs w:val="28"/>
        </w:rPr>
        <w:t>образования ЗАТО г. Североморск</w:t>
      </w:r>
      <w:r w:rsidRPr="003349F7">
        <w:rPr>
          <w:rFonts w:ascii="Times New Roman" w:hAnsi="Times New Roman"/>
          <w:sz w:val="28"/>
          <w:szCs w:val="28"/>
        </w:rPr>
        <w:t>, решением Совета депутатов от 03.05.2011 № 140 «О порядке согласования создания, реорганизации, ликвидации муниципальных предприятий и муниципальных учреждений (автономных, бюджетных, казенных)»</w:t>
      </w:r>
    </w:p>
    <w:p w:rsidR="00980510" w:rsidRPr="003467E3" w:rsidRDefault="00980510" w:rsidP="003467E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467E3">
        <w:rPr>
          <w:rFonts w:ascii="Times New Roman" w:hAnsi="Times New Roman"/>
          <w:b/>
          <w:bCs/>
          <w:sz w:val="28"/>
          <w:szCs w:val="28"/>
        </w:rPr>
        <w:t xml:space="preserve">Совет депутатов РЕШИЛ: </w:t>
      </w:r>
    </w:p>
    <w:p w:rsidR="00980510" w:rsidRPr="003467E3" w:rsidRDefault="00980510" w:rsidP="003467E3">
      <w:pPr>
        <w:numPr>
          <w:ilvl w:val="0"/>
          <w:numId w:val="2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467E3">
        <w:rPr>
          <w:rFonts w:ascii="Times New Roman" w:hAnsi="Times New Roman"/>
          <w:sz w:val="28"/>
          <w:szCs w:val="28"/>
        </w:rPr>
        <w:t xml:space="preserve">Согласовать реорганизацию </w:t>
      </w:r>
      <w:r w:rsidRPr="00CC0B10">
        <w:rPr>
          <w:rFonts w:ascii="Times New Roman" w:hAnsi="Times New Roman"/>
          <w:sz w:val="28"/>
          <w:szCs w:val="28"/>
        </w:rPr>
        <w:t>Муниципального бюджетного учреждени</w:t>
      </w:r>
      <w:r>
        <w:rPr>
          <w:rFonts w:ascii="Times New Roman" w:hAnsi="Times New Roman"/>
          <w:sz w:val="28"/>
          <w:szCs w:val="28"/>
        </w:rPr>
        <w:t>я</w:t>
      </w:r>
      <w:r w:rsidRPr="00CC0B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«Североморский информационно-аналитический центр»</w:t>
      </w:r>
      <w:r w:rsidRPr="00CC0B10">
        <w:rPr>
          <w:rFonts w:ascii="Times New Roman" w:hAnsi="Times New Roman"/>
          <w:sz w:val="28"/>
          <w:szCs w:val="28"/>
        </w:rPr>
        <w:t xml:space="preserve"> </w:t>
      </w:r>
      <w:r w:rsidRPr="00301105">
        <w:rPr>
          <w:rFonts w:ascii="Times New Roman" w:hAnsi="Times New Roman"/>
          <w:sz w:val="28"/>
          <w:szCs w:val="28"/>
        </w:rPr>
        <w:t xml:space="preserve">в форме присоединения </w:t>
      </w:r>
      <w:r w:rsidRPr="00CC0B1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нему</w:t>
      </w:r>
      <w:r w:rsidRPr="00CC0B10">
        <w:rPr>
          <w:rFonts w:ascii="Times New Roman" w:hAnsi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/>
          <w:sz w:val="28"/>
          <w:szCs w:val="28"/>
        </w:rPr>
        <w:t>творческо-информационного</w:t>
      </w:r>
      <w:r w:rsidRPr="00CC0B10">
        <w:rPr>
          <w:rFonts w:ascii="Times New Roman" w:hAnsi="Times New Roman"/>
          <w:sz w:val="28"/>
          <w:szCs w:val="28"/>
        </w:rPr>
        <w:t xml:space="preserve"> учреждени</w:t>
      </w:r>
      <w:r>
        <w:rPr>
          <w:rFonts w:ascii="Times New Roman" w:hAnsi="Times New Roman"/>
          <w:sz w:val="28"/>
          <w:szCs w:val="28"/>
        </w:rPr>
        <w:t>я</w:t>
      </w:r>
      <w:r w:rsidRPr="00CC0B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«Редакция газеты «Североморские вести».</w:t>
      </w:r>
    </w:p>
    <w:p w:rsidR="00980510" w:rsidRDefault="00980510" w:rsidP="00281D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467E3">
        <w:rPr>
          <w:rFonts w:ascii="Times New Roman" w:hAnsi="Times New Roman"/>
          <w:sz w:val="28"/>
          <w:szCs w:val="28"/>
        </w:rPr>
        <w:t>2. Решение вступает в силу со дня его официального опубликования.</w:t>
      </w:r>
    </w:p>
    <w:p w:rsidR="00980510" w:rsidRPr="00281DE8" w:rsidRDefault="00980510" w:rsidP="00281DE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81DE8">
        <w:rPr>
          <w:rFonts w:ascii="Times New Roman" w:hAnsi="Times New Roman"/>
          <w:sz w:val="28"/>
          <w:szCs w:val="28"/>
        </w:rPr>
        <w:t xml:space="preserve">3. Опубликовать </w:t>
      </w:r>
      <w:r>
        <w:rPr>
          <w:rFonts w:ascii="Times New Roman" w:hAnsi="Times New Roman"/>
          <w:sz w:val="28"/>
          <w:szCs w:val="28"/>
        </w:rPr>
        <w:t>Решение</w:t>
      </w:r>
      <w:r w:rsidRPr="00281DE8">
        <w:rPr>
          <w:rFonts w:ascii="Times New Roman" w:hAnsi="Times New Roman"/>
          <w:sz w:val="28"/>
          <w:szCs w:val="28"/>
        </w:rPr>
        <w:t xml:space="preserve"> в газете «Североморские вести» и разместить в официальном сетевом издании «Электронный бюллетень органов местного самоуправления ЗАТО г. Североморск» в информационно-телекоммуникационной сети «Интернет».</w:t>
      </w:r>
    </w:p>
    <w:p w:rsidR="00980510" w:rsidRPr="00281DE8" w:rsidRDefault="00980510" w:rsidP="00281DE8">
      <w:pPr>
        <w:pStyle w:val="Default"/>
        <w:ind w:firstLine="567"/>
        <w:jc w:val="both"/>
        <w:rPr>
          <w:b/>
          <w:bCs/>
          <w:sz w:val="28"/>
          <w:szCs w:val="28"/>
        </w:rPr>
      </w:pPr>
    </w:p>
    <w:p w:rsidR="00980510" w:rsidRDefault="00980510" w:rsidP="003F03C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80510" w:rsidRPr="003467E3" w:rsidRDefault="00980510" w:rsidP="003F03C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980510" w:rsidRPr="00C36D4C" w:rsidTr="00C36D4C">
        <w:tc>
          <w:tcPr>
            <w:tcW w:w="4785" w:type="dxa"/>
          </w:tcPr>
          <w:p w:rsidR="00980510" w:rsidRPr="00C36D4C" w:rsidRDefault="00980510" w:rsidP="00C36D4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6D4C">
              <w:rPr>
                <w:rFonts w:ascii="Times New Roman" w:hAnsi="Times New Roman"/>
                <w:b/>
                <w:bCs/>
                <w:sz w:val="28"/>
                <w:szCs w:val="28"/>
              </w:rPr>
              <w:t>Глава ЗАТО г.Североморск</w:t>
            </w:r>
          </w:p>
          <w:p w:rsidR="00980510" w:rsidRPr="00C36D4C" w:rsidRDefault="00980510" w:rsidP="00C36D4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6D4C">
              <w:rPr>
                <w:rFonts w:ascii="Times New Roman" w:hAnsi="Times New Roman"/>
                <w:b/>
                <w:bCs/>
                <w:sz w:val="28"/>
                <w:szCs w:val="28"/>
              </w:rPr>
              <w:t>В.В. Евменьков</w:t>
            </w:r>
          </w:p>
        </w:tc>
        <w:tc>
          <w:tcPr>
            <w:tcW w:w="4786" w:type="dxa"/>
          </w:tcPr>
          <w:p w:rsidR="00980510" w:rsidRPr="00C36D4C" w:rsidRDefault="00980510" w:rsidP="00C36D4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6D4C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Совета депутатов ЗАТО г.Североморск</w:t>
            </w:r>
          </w:p>
          <w:p w:rsidR="00980510" w:rsidRPr="00C36D4C" w:rsidRDefault="00980510" w:rsidP="00C36D4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36D4C">
              <w:rPr>
                <w:rFonts w:ascii="Times New Roman" w:hAnsi="Times New Roman"/>
                <w:b/>
                <w:bCs/>
                <w:sz w:val="28"/>
                <w:szCs w:val="28"/>
              </w:rPr>
              <w:t>Е.П. Алексеев</w:t>
            </w:r>
          </w:p>
        </w:tc>
      </w:tr>
    </w:tbl>
    <w:p w:rsidR="00980510" w:rsidRPr="003F03CA" w:rsidRDefault="00980510">
      <w:pPr>
        <w:spacing w:after="0" w:line="240" w:lineRule="auto"/>
        <w:jc w:val="both"/>
        <w:rPr>
          <w:rFonts w:ascii="Times New Roman" w:hAnsi="Times New Roman"/>
        </w:rPr>
      </w:pPr>
    </w:p>
    <w:sectPr w:rsidR="00980510" w:rsidRPr="003F03CA" w:rsidSect="00055CE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D1ABB"/>
    <w:multiLevelType w:val="hybridMultilevel"/>
    <w:tmpl w:val="0E785058"/>
    <w:lvl w:ilvl="0" w:tplc="41E8AB52">
      <w:start w:val="1"/>
      <w:numFmt w:val="decimal"/>
      <w:lvlText w:val="%1."/>
      <w:lvlJc w:val="left"/>
      <w:pPr>
        <w:ind w:left="1712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1">
    <w:nsid w:val="07364DE3"/>
    <w:multiLevelType w:val="hybridMultilevel"/>
    <w:tmpl w:val="A71ED1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3E0"/>
    <w:rsid w:val="00016139"/>
    <w:rsid w:val="000243E0"/>
    <w:rsid w:val="00055CE0"/>
    <w:rsid w:val="0016481A"/>
    <w:rsid w:val="00281DE8"/>
    <w:rsid w:val="002A5CF4"/>
    <w:rsid w:val="002E17EF"/>
    <w:rsid w:val="00301105"/>
    <w:rsid w:val="003349F7"/>
    <w:rsid w:val="003467E3"/>
    <w:rsid w:val="003632A7"/>
    <w:rsid w:val="003B12CC"/>
    <w:rsid w:val="003F03CA"/>
    <w:rsid w:val="004250A5"/>
    <w:rsid w:val="0049604F"/>
    <w:rsid w:val="004F6E11"/>
    <w:rsid w:val="00571D9C"/>
    <w:rsid w:val="00592672"/>
    <w:rsid w:val="00593CCA"/>
    <w:rsid w:val="00597259"/>
    <w:rsid w:val="00611499"/>
    <w:rsid w:val="00651670"/>
    <w:rsid w:val="006E5030"/>
    <w:rsid w:val="00730537"/>
    <w:rsid w:val="008036B3"/>
    <w:rsid w:val="00980510"/>
    <w:rsid w:val="009E23FC"/>
    <w:rsid w:val="00A06ECD"/>
    <w:rsid w:val="00A26A68"/>
    <w:rsid w:val="00A53E2A"/>
    <w:rsid w:val="00B00037"/>
    <w:rsid w:val="00B73F58"/>
    <w:rsid w:val="00B767D7"/>
    <w:rsid w:val="00BB00E0"/>
    <w:rsid w:val="00C36D4C"/>
    <w:rsid w:val="00C62F7A"/>
    <w:rsid w:val="00CC0B10"/>
    <w:rsid w:val="00CF79D6"/>
    <w:rsid w:val="00D11135"/>
    <w:rsid w:val="00D33A6C"/>
    <w:rsid w:val="00DB04BC"/>
    <w:rsid w:val="00E26A08"/>
    <w:rsid w:val="00EA2260"/>
    <w:rsid w:val="00F91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2A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3632A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itle">
    <w:name w:val="Title"/>
    <w:basedOn w:val="Normal"/>
    <w:link w:val="TitleChar"/>
    <w:uiPriority w:val="99"/>
    <w:qFormat/>
    <w:rsid w:val="003632A7"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36"/>
      <w:szCs w:val="24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3632A7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016139"/>
    <w:pPr>
      <w:ind w:left="720"/>
      <w:contextualSpacing/>
    </w:pPr>
  </w:style>
  <w:style w:type="table" w:styleId="TableGrid">
    <w:name w:val="Table Grid"/>
    <w:basedOn w:val="TableNormal"/>
    <w:uiPriority w:val="99"/>
    <w:rsid w:val="00E26A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81DE8"/>
    <w:pPr>
      <w:widowControl w:val="0"/>
      <w:autoSpaceDE w:val="0"/>
      <w:autoSpaceDN w:val="0"/>
    </w:pPr>
    <w:rPr>
      <w:rFonts w:eastAsia="Times New Roman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202</Words>
  <Characters>1156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Гладских Ю.В.</dc:creator>
  <cp:keywords/>
  <dc:description/>
  <cp:lastModifiedBy>kate</cp:lastModifiedBy>
  <cp:revision>3</cp:revision>
  <cp:lastPrinted>2017-04-03T14:40:00Z</cp:lastPrinted>
  <dcterms:created xsi:type="dcterms:W3CDTF">2019-03-18T13:28:00Z</dcterms:created>
  <dcterms:modified xsi:type="dcterms:W3CDTF">2019-03-22T09:45:00Z</dcterms:modified>
</cp:coreProperties>
</file>